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B3" w:rsidRPr="00663013" w:rsidRDefault="00AC50B3" w:rsidP="00AC50B3">
      <w:pPr>
        <w:pStyle w:val="ConsPlusNormal"/>
        <w:widowControl/>
        <w:tabs>
          <w:tab w:val="left" w:pos="400"/>
          <w:tab w:val="left" w:pos="4215"/>
        </w:tabs>
        <w:ind w:firstLine="600"/>
        <w:jc w:val="both"/>
        <w:rPr>
          <w:rFonts w:ascii="Times New Roman" w:hAnsi="Times New Roman" w:cs="Times New Roman"/>
          <w:sz w:val="28"/>
          <w:szCs w:val="28"/>
        </w:rPr>
      </w:pPr>
      <w:r>
        <w:rPr>
          <w:noProof/>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-378460</wp:posOffset>
            </wp:positionV>
            <wp:extent cx="720090" cy="925830"/>
            <wp:effectExtent l="19050" t="0" r="3810" b="0"/>
            <wp:wrapSquare wrapText="bothSides"/>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7" cstate="print"/>
                    <a:srcRect/>
                    <a:stretch>
                      <a:fillRect/>
                    </a:stretch>
                  </pic:blipFill>
                  <pic:spPr bwMode="auto">
                    <a:xfrm>
                      <a:off x="0" y="0"/>
                      <a:ext cx="720090" cy="925830"/>
                    </a:xfrm>
                    <a:prstGeom prst="rect">
                      <a:avLst/>
                    </a:prstGeom>
                    <a:noFill/>
                  </pic:spPr>
                </pic:pic>
              </a:graphicData>
            </a:graphic>
          </wp:anchor>
        </w:drawing>
      </w:r>
      <w:r w:rsidR="00932484">
        <w:rPr>
          <w:rFonts w:ascii="Times New Roman" w:hAnsi="Times New Roman" w:cs="Times New Roman"/>
          <w:b/>
          <w:sz w:val="28"/>
          <w:szCs w:val="28"/>
        </w:rPr>
        <w:t xml:space="preserve">     </w:t>
      </w:r>
      <w:r w:rsidRPr="00663013">
        <w:rPr>
          <w:rFonts w:ascii="Times New Roman" w:hAnsi="Times New Roman" w:cs="Times New Roman"/>
          <w:b/>
          <w:sz w:val="28"/>
          <w:szCs w:val="28"/>
        </w:rPr>
        <w:t xml:space="preserve"> </w:t>
      </w:r>
      <w:r>
        <w:rPr>
          <w:rFonts w:ascii="Times New Roman" w:hAnsi="Times New Roman" w:cs="Times New Roman"/>
          <w:b/>
          <w:sz w:val="28"/>
          <w:szCs w:val="28"/>
        </w:rPr>
        <w:tab/>
      </w:r>
    </w:p>
    <w:p w:rsidR="00AC50B3" w:rsidRPr="00B90D03" w:rsidRDefault="00AC50B3" w:rsidP="00AC50B3">
      <w:pPr>
        <w:tabs>
          <w:tab w:val="left" w:pos="400"/>
        </w:tabs>
        <w:ind w:firstLine="600"/>
        <w:jc w:val="center"/>
        <w:rPr>
          <w:sz w:val="28"/>
          <w:szCs w:val="28"/>
        </w:rPr>
      </w:pPr>
    </w:p>
    <w:p w:rsidR="00AC50B3" w:rsidRDefault="00AC50B3" w:rsidP="00AC50B3">
      <w:pPr>
        <w:tabs>
          <w:tab w:val="left" w:pos="400"/>
        </w:tabs>
        <w:ind w:firstLine="600"/>
        <w:jc w:val="center"/>
        <w:rPr>
          <w:b/>
          <w:sz w:val="28"/>
          <w:szCs w:val="28"/>
        </w:rPr>
      </w:pPr>
    </w:p>
    <w:p w:rsidR="00AC50B3" w:rsidRPr="00DD3C0E" w:rsidRDefault="00AC50B3" w:rsidP="00AC50B3">
      <w:pPr>
        <w:tabs>
          <w:tab w:val="left" w:pos="400"/>
        </w:tabs>
        <w:ind w:firstLine="600"/>
        <w:jc w:val="center"/>
        <w:rPr>
          <w:b/>
          <w:sz w:val="28"/>
          <w:szCs w:val="28"/>
        </w:rPr>
      </w:pPr>
    </w:p>
    <w:p w:rsidR="00AC50B3" w:rsidRPr="00A20C5A" w:rsidRDefault="00444993" w:rsidP="00444993">
      <w:pPr>
        <w:tabs>
          <w:tab w:val="left" w:pos="400"/>
        </w:tabs>
        <w:ind w:firstLine="600"/>
        <w:rPr>
          <w:b/>
          <w:sz w:val="32"/>
          <w:szCs w:val="32"/>
        </w:rPr>
      </w:pPr>
      <w:r>
        <w:rPr>
          <w:b/>
          <w:sz w:val="32"/>
          <w:szCs w:val="32"/>
        </w:rPr>
        <w:t xml:space="preserve">                                      </w:t>
      </w:r>
      <w:r w:rsidR="00AC50B3" w:rsidRPr="00A20C5A">
        <w:rPr>
          <w:b/>
          <w:sz w:val="32"/>
          <w:szCs w:val="32"/>
        </w:rPr>
        <w:t>Администрация</w:t>
      </w:r>
    </w:p>
    <w:p w:rsidR="00AC50B3" w:rsidRPr="00A20C5A" w:rsidRDefault="00444993" w:rsidP="00444993">
      <w:pPr>
        <w:outlineLvl w:val="0"/>
        <w:rPr>
          <w:b/>
          <w:sz w:val="32"/>
          <w:szCs w:val="32"/>
        </w:rPr>
      </w:pPr>
      <w:r>
        <w:rPr>
          <w:b/>
          <w:sz w:val="32"/>
          <w:szCs w:val="32"/>
        </w:rPr>
        <w:t xml:space="preserve">                         </w:t>
      </w:r>
      <w:r w:rsidR="00AC50B3" w:rsidRPr="00A20C5A">
        <w:rPr>
          <w:b/>
          <w:sz w:val="32"/>
          <w:szCs w:val="32"/>
        </w:rPr>
        <w:t>городского поселения «Борзинское»</w:t>
      </w:r>
    </w:p>
    <w:p w:rsidR="00AC50B3" w:rsidRPr="00DD3C0E" w:rsidRDefault="00AC50B3" w:rsidP="00AC50B3">
      <w:pPr>
        <w:jc w:val="center"/>
        <w:outlineLvl w:val="0"/>
        <w:rPr>
          <w:b/>
          <w:sz w:val="28"/>
          <w:szCs w:val="28"/>
        </w:rPr>
      </w:pPr>
    </w:p>
    <w:p w:rsidR="00AC50B3" w:rsidRPr="00A20C5A" w:rsidRDefault="00AC50B3" w:rsidP="00AC50B3">
      <w:pPr>
        <w:jc w:val="center"/>
        <w:outlineLvl w:val="0"/>
        <w:rPr>
          <w:b/>
          <w:sz w:val="44"/>
          <w:szCs w:val="44"/>
        </w:rPr>
      </w:pPr>
      <w:r w:rsidRPr="00A20C5A">
        <w:rPr>
          <w:b/>
          <w:sz w:val="44"/>
          <w:szCs w:val="44"/>
        </w:rPr>
        <w:t>ПОСТАНОВЛЕНИЕ</w:t>
      </w:r>
    </w:p>
    <w:p w:rsidR="00AC50B3" w:rsidRDefault="00AC50B3" w:rsidP="00AC50B3">
      <w:pPr>
        <w:jc w:val="both"/>
        <w:rPr>
          <w:szCs w:val="28"/>
        </w:rPr>
      </w:pPr>
    </w:p>
    <w:p w:rsidR="00AC50B3" w:rsidRPr="00265417" w:rsidRDefault="00AC50B3" w:rsidP="00AC50B3">
      <w:pPr>
        <w:jc w:val="both"/>
        <w:rPr>
          <w:sz w:val="28"/>
          <w:szCs w:val="28"/>
        </w:rPr>
      </w:pPr>
      <w:r>
        <w:rPr>
          <w:sz w:val="28"/>
          <w:szCs w:val="28"/>
        </w:rPr>
        <w:t>«</w:t>
      </w:r>
      <w:r w:rsidR="00444993">
        <w:rPr>
          <w:sz w:val="28"/>
          <w:szCs w:val="28"/>
        </w:rPr>
        <w:t>27</w:t>
      </w:r>
      <w:r>
        <w:rPr>
          <w:sz w:val="28"/>
          <w:szCs w:val="28"/>
        </w:rPr>
        <w:t>» июня 2019</w:t>
      </w:r>
      <w:r w:rsidRPr="00265417">
        <w:rPr>
          <w:sz w:val="28"/>
          <w:szCs w:val="28"/>
        </w:rPr>
        <w:t>г.</w:t>
      </w:r>
      <w:r>
        <w:rPr>
          <w:sz w:val="28"/>
          <w:szCs w:val="28"/>
        </w:rPr>
        <w:t xml:space="preserve">                                                               </w:t>
      </w:r>
      <w:r w:rsidR="00444993">
        <w:rPr>
          <w:sz w:val="28"/>
          <w:szCs w:val="28"/>
        </w:rPr>
        <w:t xml:space="preserve">                           </w:t>
      </w:r>
      <w:r>
        <w:rPr>
          <w:sz w:val="28"/>
          <w:szCs w:val="28"/>
        </w:rPr>
        <w:t xml:space="preserve"> №</w:t>
      </w:r>
      <w:r w:rsidRPr="00265417">
        <w:rPr>
          <w:sz w:val="28"/>
          <w:szCs w:val="28"/>
        </w:rPr>
        <w:t xml:space="preserve"> </w:t>
      </w:r>
      <w:r w:rsidR="00444993">
        <w:rPr>
          <w:sz w:val="28"/>
          <w:szCs w:val="28"/>
        </w:rPr>
        <w:t>350</w:t>
      </w:r>
      <w:r w:rsidRPr="00265417">
        <w:rPr>
          <w:sz w:val="28"/>
          <w:szCs w:val="28"/>
        </w:rPr>
        <w:t xml:space="preserve">                                                                                                                  </w:t>
      </w:r>
      <w:r>
        <w:rPr>
          <w:sz w:val="28"/>
          <w:szCs w:val="28"/>
        </w:rPr>
        <w:t xml:space="preserve">                         </w:t>
      </w:r>
    </w:p>
    <w:p w:rsidR="00AC50B3" w:rsidRDefault="00AC50B3" w:rsidP="00AC50B3">
      <w:pPr>
        <w:jc w:val="center"/>
        <w:rPr>
          <w:b/>
          <w:sz w:val="32"/>
          <w:szCs w:val="32"/>
        </w:rPr>
      </w:pPr>
    </w:p>
    <w:p w:rsidR="00AC50B3" w:rsidRPr="0019263E" w:rsidRDefault="00AC50B3" w:rsidP="00AC50B3">
      <w:pPr>
        <w:jc w:val="center"/>
        <w:rPr>
          <w:sz w:val="32"/>
          <w:szCs w:val="32"/>
        </w:rPr>
      </w:pPr>
      <w:r>
        <w:rPr>
          <w:b/>
          <w:sz w:val="32"/>
          <w:szCs w:val="32"/>
        </w:rPr>
        <w:t xml:space="preserve">город </w:t>
      </w:r>
      <w:r w:rsidRPr="0019263E">
        <w:rPr>
          <w:b/>
          <w:sz w:val="32"/>
          <w:szCs w:val="32"/>
        </w:rPr>
        <w:t>Борзя</w:t>
      </w:r>
    </w:p>
    <w:p w:rsidR="00AC50B3" w:rsidRDefault="00AC50B3" w:rsidP="00AC50B3">
      <w:pPr>
        <w:jc w:val="both"/>
        <w:rPr>
          <w:szCs w:val="28"/>
        </w:rPr>
      </w:pPr>
    </w:p>
    <w:p w:rsidR="00AC50B3" w:rsidRDefault="00AC50B3" w:rsidP="00AC50B3">
      <w:pPr>
        <w:shd w:val="clear" w:color="auto" w:fill="FFFFFF" w:themeFill="background1"/>
        <w:jc w:val="both"/>
        <w:rPr>
          <w:b/>
          <w:bCs/>
          <w:sz w:val="28"/>
          <w:szCs w:val="28"/>
        </w:rPr>
      </w:pPr>
      <w:r w:rsidRPr="0088401C">
        <w:rPr>
          <w:b/>
          <w:bCs/>
          <w:color w:val="666666"/>
          <w:sz w:val="28"/>
          <w:szCs w:val="28"/>
        </w:rPr>
        <w:t>  </w:t>
      </w:r>
      <w:r w:rsidRPr="00AC50B3">
        <w:rPr>
          <w:b/>
          <w:bCs/>
          <w:sz w:val="28"/>
          <w:szCs w:val="28"/>
        </w:rPr>
        <w:t>Об утверждении административного регламента по предоставлению муниципальной услуги «Согласие об обмене жилыми помещениями муниципального жилищного фонда или отказ в даче такого согласия»</w:t>
      </w:r>
      <w:r>
        <w:rPr>
          <w:b/>
          <w:bCs/>
          <w:sz w:val="28"/>
          <w:szCs w:val="28"/>
        </w:rPr>
        <w:t xml:space="preserve"> в новой редакции</w:t>
      </w:r>
    </w:p>
    <w:p w:rsidR="00AC50B3" w:rsidRPr="00AC50B3" w:rsidRDefault="00AC50B3" w:rsidP="00AC50B3">
      <w:pPr>
        <w:shd w:val="clear" w:color="auto" w:fill="FFFFFF" w:themeFill="background1"/>
        <w:jc w:val="both"/>
        <w:rPr>
          <w:sz w:val="28"/>
          <w:szCs w:val="28"/>
        </w:rPr>
      </w:pPr>
    </w:p>
    <w:p w:rsidR="00A20C5A" w:rsidRPr="00DD3C0E" w:rsidRDefault="00AC50B3" w:rsidP="00A20C5A">
      <w:pPr>
        <w:shd w:val="clear" w:color="auto" w:fill="FFFFFF" w:themeFill="background1"/>
        <w:jc w:val="both"/>
        <w:rPr>
          <w:sz w:val="28"/>
          <w:szCs w:val="28"/>
        </w:rPr>
      </w:pPr>
      <w:r>
        <w:rPr>
          <w:sz w:val="28"/>
          <w:szCs w:val="28"/>
        </w:rPr>
        <w:t xml:space="preserve"> </w:t>
      </w:r>
    </w:p>
    <w:p w:rsidR="00A20C5A" w:rsidRPr="00D70D56" w:rsidRDefault="00A20C5A" w:rsidP="00A20C5A">
      <w:pPr>
        <w:shd w:val="clear" w:color="auto" w:fill="FFFFFF" w:themeFill="background1"/>
        <w:ind w:firstLine="709"/>
        <w:jc w:val="both"/>
        <w:rPr>
          <w:sz w:val="28"/>
          <w:szCs w:val="28"/>
        </w:rPr>
      </w:pPr>
      <w:r w:rsidRPr="00D70D56">
        <w:rPr>
          <w:sz w:val="28"/>
          <w:szCs w:val="28"/>
        </w:rPr>
        <w:t>В соответствии с Федеральным </w:t>
      </w:r>
      <w:hyperlink r:id="rId8" w:history="1">
        <w:r w:rsidRPr="00D70D56">
          <w:rPr>
            <w:rStyle w:val="a5"/>
            <w:color w:val="auto"/>
            <w:sz w:val="28"/>
            <w:szCs w:val="28"/>
            <w:u w:val="none"/>
          </w:rPr>
          <w:t>законом</w:t>
        </w:r>
      </w:hyperlink>
      <w:r w:rsidRPr="00D70D56">
        <w:rPr>
          <w:sz w:val="28"/>
          <w:szCs w:val="28"/>
        </w:rPr>
        <w:t> от 27 июля 2010 года № 210-ФЗ «Об организации предоставления государственных и муниципальных услуг», руководствуясь статьями  37, 38 Устава городского поселения «Борзинское», администрация городского поселения «Борзинское» </w:t>
      </w:r>
    </w:p>
    <w:p w:rsidR="00A20C5A" w:rsidRPr="00D70D56" w:rsidRDefault="00A20C5A" w:rsidP="00A20C5A">
      <w:pPr>
        <w:shd w:val="clear" w:color="auto" w:fill="FFFFFF" w:themeFill="background1"/>
        <w:jc w:val="both"/>
        <w:rPr>
          <w:sz w:val="28"/>
          <w:szCs w:val="28"/>
        </w:rPr>
      </w:pPr>
      <w:proofErr w:type="spellStart"/>
      <w:proofErr w:type="gramStart"/>
      <w:r w:rsidRPr="00D70D56">
        <w:rPr>
          <w:b/>
          <w:bCs/>
          <w:sz w:val="28"/>
          <w:szCs w:val="28"/>
        </w:rPr>
        <w:t>п</w:t>
      </w:r>
      <w:proofErr w:type="spellEnd"/>
      <w:proofErr w:type="gramEnd"/>
      <w:r w:rsidRPr="00D70D56">
        <w:rPr>
          <w:b/>
          <w:bCs/>
          <w:sz w:val="28"/>
          <w:szCs w:val="28"/>
        </w:rPr>
        <w:t xml:space="preserve"> о с т а </w:t>
      </w:r>
      <w:proofErr w:type="spellStart"/>
      <w:r w:rsidRPr="00D70D56">
        <w:rPr>
          <w:b/>
          <w:bCs/>
          <w:sz w:val="28"/>
          <w:szCs w:val="28"/>
        </w:rPr>
        <w:t>н</w:t>
      </w:r>
      <w:proofErr w:type="spellEnd"/>
      <w:r w:rsidRPr="00D70D56">
        <w:rPr>
          <w:b/>
          <w:bCs/>
          <w:sz w:val="28"/>
          <w:szCs w:val="28"/>
        </w:rPr>
        <w:t xml:space="preserve"> о в л я е т</w:t>
      </w:r>
      <w:r w:rsidRPr="00D70D56">
        <w:rPr>
          <w:sz w:val="28"/>
          <w:szCs w:val="28"/>
        </w:rPr>
        <w:t>:</w:t>
      </w:r>
    </w:p>
    <w:p w:rsidR="00A20C5A" w:rsidRPr="00D70D56" w:rsidRDefault="00A20C5A" w:rsidP="00A20C5A">
      <w:pPr>
        <w:shd w:val="clear" w:color="auto" w:fill="FFFFFF" w:themeFill="background1"/>
        <w:jc w:val="both"/>
        <w:rPr>
          <w:sz w:val="28"/>
          <w:szCs w:val="28"/>
        </w:rPr>
      </w:pPr>
      <w:r w:rsidRPr="00D70D56">
        <w:rPr>
          <w:sz w:val="28"/>
          <w:szCs w:val="28"/>
        </w:rPr>
        <w:t> </w:t>
      </w:r>
    </w:p>
    <w:p w:rsidR="00A20C5A" w:rsidRPr="0044527A" w:rsidRDefault="00A20C5A" w:rsidP="00A20C5A">
      <w:pPr>
        <w:shd w:val="clear" w:color="auto" w:fill="FFFFFF" w:themeFill="background1"/>
        <w:tabs>
          <w:tab w:val="num" w:pos="567"/>
        </w:tabs>
        <w:ind w:firstLine="709"/>
        <w:jc w:val="both"/>
        <w:rPr>
          <w:sz w:val="28"/>
          <w:szCs w:val="28"/>
        </w:rPr>
      </w:pPr>
      <w:r>
        <w:rPr>
          <w:sz w:val="28"/>
          <w:szCs w:val="28"/>
        </w:rPr>
        <w:t xml:space="preserve">1. </w:t>
      </w:r>
      <w:r w:rsidRPr="0044527A">
        <w:rPr>
          <w:sz w:val="28"/>
          <w:szCs w:val="28"/>
        </w:rPr>
        <w:t>Утвердить прилагаемый административный регламент по предоставлению муниципальной услуги «</w:t>
      </w:r>
      <w:r w:rsidRPr="00A20C5A">
        <w:rPr>
          <w:bCs/>
          <w:sz w:val="28"/>
          <w:szCs w:val="28"/>
        </w:rPr>
        <w:t>Согласие об обмене жилыми помещениями муниципального жилищного фонда или отказ в даче такого согласия</w:t>
      </w:r>
      <w:r w:rsidRPr="0044527A">
        <w:rPr>
          <w:sz w:val="28"/>
          <w:szCs w:val="28"/>
        </w:rPr>
        <w:t>» в новой редакции.</w:t>
      </w:r>
    </w:p>
    <w:p w:rsidR="00A20C5A" w:rsidRPr="0044527A" w:rsidRDefault="00A20C5A" w:rsidP="00A20C5A">
      <w:pPr>
        <w:shd w:val="clear" w:color="auto" w:fill="FFFFFF" w:themeFill="background1"/>
        <w:tabs>
          <w:tab w:val="num" w:pos="567"/>
        </w:tabs>
        <w:ind w:firstLine="709"/>
        <w:jc w:val="both"/>
        <w:rPr>
          <w:sz w:val="28"/>
          <w:szCs w:val="28"/>
        </w:rPr>
      </w:pPr>
      <w:r>
        <w:rPr>
          <w:sz w:val="28"/>
          <w:szCs w:val="28"/>
        </w:rPr>
        <w:t xml:space="preserve"> 2. </w:t>
      </w:r>
      <w:r w:rsidRPr="0044527A">
        <w:rPr>
          <w:sz w:val="28"/>
          <w:szCs w:val="28"/>
        </w:rPr>
        <w:t xml:space="preserve">Признать утратившим силу постановление администрации городского поселения «Борзинское» № </w:t>
      </w:r>
      <w:r>
        <w:rPr>
          <w:sz w:val="28"/>
          <w:szCs w:val="28"/>
        </w:rPr>
        <w:t>359</w:t>
      </w:r>
      <w:r w:rsidRPr="0044527A">
        <w:rPr>
          <w:sz w:val="28"/>
          <w:szCs w:val="28"/>
        </w:rPr>
        <w:t xml:space="preserve"> от </w:t>
      </w:r>
      <w:r>
        <w:rPr>
          <w:sz w:val="28"/>
          <w:szCs w:val="28"/>
        </w:rPr>
        <w:t>29</w:t>
      </w:r>
      <w:r w:rsidRPr="0044527A">
        <w:rPr>
          <w:sz w:val="28"/>
          <w:szCs w:val="28"/>
        </w:rPr>
        <w:t>.05.201</w:t>
      </w:r>
      <w:r>
        <w:rPr>
          <w:sz w:val="28"/>
          <w:szCs w:val="28"/>
        </w:rPr>
        <w:t>4</w:t>
      </w:r>
      <w:r w:rsidRPr="0044527A">
        <w:rPr>
          <w:sz w:val="28"/>
          <w:szCs w:val="28"/>
        </w:rPr>
        <w:t xml:space="preserve"> года «</w:t>
      </w:r>
      <w:r w:rsidRPr="00A20C5A">
        <w:rPr>
          <w:bCs/>
          <w:sz w:val="28"/>
          <w:szCs w:val="28"/>
        </w:rPr>
        <w:t>Согласие об обмене жилыми помещениями муниципального жилищного фонда или отказ в даче такого согласия</w:t>
      </w:r>
      <w:r w:rsidRPr="0044527A">
        <w:rPr>
          <w:sz w:val="28"/>
          <w:szCs w:val="28"/>
        </w:rPr>
        <w:t>».</w:t>
      </w:r>
    </w:p>
    <w:p w:rsidR="00A20C5A" w:rsidRPr="0044527A" w:rsidRDefault="00A20C5A" w:rsidP="00A20C5A">
      <w:pPr>
        <w:shd w:val="clear" w:color="auto" w:fill="FFFFFF" w:themeFill="background1"/>
        <w:ind w:firstLine="709"/>
        <w:jc w:val="both"/>
        <w:rPr>
          <w:color w:val="666666"/>
          <w:sz w:val="28"/>
          <w:szCs w:val="28"/>
        </w:rPr>
      </w:pPr>
      <w:r>
        <w:rPr>
          <w:sz w:val="28"/>
          <w:szCs w:val="28"/>
        </w:rPr>
        <w:t xml:space="preserve">3. </w:t>
      </w:r>
      <w:r w:rsidRPr="00AB3E62">
        <w:rPr>
          <w:sz w:val="28"/>
          <w:szCs w:val="28"/>
        </w:rPr>
        <w:t>Настоящее постановление вступает в силу на следующий день после дня его официального опубликования в периодическом печатном издании газете «</w:t>
      </w:r>
      <w:proofErr w:type="spellStart"/>
      <w:r w:rsidRPr="00AB3E62">
        <w:rPr>
          <w:sz w:val="28"/>
          <w:szCs w:val="28"/>
        </w:rPr>
        <w:t>Даурская</w:t>
      </w:r>
      <w:proofErr w:type="spellEnd"/>
      <w:r w:rsidRPr="00AB3E62">
        <w:rPr>
          <w:sz w:val="28"/>
          <w:szCs w:val="28"/>
        </w:rPr>
        <w:t xml:space="preserve"> новь» и подлежит обнародованию на официальном сайте городского поселения «Борзинское» в информационно-телекоммуникационной сети «Интернет» (</w:t>
      </w:r>
      <w:hyperlink r:id="rId9" w:history="1">
        <w:r w:rsidRPr="00AB3E62">
          <w:rPr>
            <w:rStyle w:val="a5"/>
            <w:i/>
            <w:sz w:val="28"/>
            <w:szCs w:val="28"/>
            <w:lang w:val="en-US"/>
          </w:rPr>
          <w:t>www</w:t>
        </w:r>
        <w:r w:rsidRPr="00AB3E62">
          <w:rPr>
            <w:rStyle w:val="a5"/>
            <w:i/>
            <w:sz w:val="28"/>
            <w:szCs w:val="28"/>
          </w:rPr>
          <w:t>.</w:t>
        </w:r>
        <w:proofErr w:type="spellStart"/>
        <w:r w:rsidRPr="00AB3E62">
          <w:rPr>
            <w:rStyle w:val="a5"/>
            <w:i/>
            <w:sz w:val="28"/>
            <w:szCs w:val="28"/>
          </w:rPr>
          <w:t>борзя-адм.рф</w:t>
        </w:r>
        <w:proofErr w:type="spellEnd"/>
      </w:hyperlink>
      <w:r w:rsidRPr="00AB3E62">
        <w:rPr>
          <w:sz w:val="28"/>
          <w:szCs w:val="28"/>
        </w:rPr>
        <w:t>).</w:t>
      </w:r>
    </w:p>
    <w:p w:rsidR="00AC50B3" w:rsidRPr="00DD3C0E" w:rsidRDefault="00AC50B3" w:rsidP="00A20C5A">
      <w:pPr>
        <w:widowControl/>
        <w:shd w:val="clear" w:color="auto" w:fill="FFFFFF" w:themeFill="background1"/>
        <w:jc w:val="both"/>
        <w:rPr>
          <w:sz w:val="28"/>
          <w:szCs w:val="28"/>
        </w:rPr>
      </w:pPr>
    </w:p>
    <w:p w:rsidR="00AC50B3" w:rsidRPr="00DD3C0E" w:rsidRDefault="00AC50B3" w:rsidP="00822384">
      <w:pPr>
        <w:jc w:val="both"/>
        <w:rPr>
          <w:sz w:val="28"/>
          <w:szCs w:val="28"/>
        </w:rPr>
      </w:pPr>
    </w:p>
    <w:p w:rsidR="00AC50B3" w:rsidRPr="00DD3C0E" w:rsidRDefault="00AC50B3" w:rsidP="00AC50B3">
      <w:pPr>
        <w:ind w:left="720"/>
        <w:jc w:val="both"/>
        <w:rPr>
          <w:sz w:val="28"/>
          <w:szCs w:val="28"/>
        </w:rPr>
      </w:pPr>
    </w:p>
    <w:p w:rsidR="00AC50B3" w:rsidRPr="00DD3C0E" w:rsidRDefault="00AC50B3" w:rsidP="00AC50B3">
      <w:pPr>
        <w:ind w:firstLine="708"/>
        <w:jc w:val="both"/>
        <w:rPr>
          <w:sz w:val="28"/>
          <w:szCs w:val="28"/>
        </w:rPr>
      </w:pPr>
    </w:p>
    <w:p w:rsidR="00822384" w:rsidRPr="00DD3C0E" w:rsidRDefault="00822384" w:rsidP="00AC50B3">
      <w:pPr>
        <w:rPr>
          <w:sz w:val="28"/>
          <w:szCs w:val="28"/>
        </w:rPr>
      </w:pPr>
      <w:r w:rsidRPr="00DD3C0E">
        <w:rPr>
          <w:sz w:val="28"/>
          <w:szCs w:val="28"/>
        </w:rPr>
        <w:t>Г</w:t>
      </w:r>
      <w:r w:rsidR="00AC50B3" w:rsidRPr="00DD3C0E">
        <w:rPr>
          <w:sz w:val="28"/>
          <w:szCs w:val="28"/>
        </w:rPr>
        <w:t xml:space="preserve">лава </w:t>
      </w:r>
      <w:proofErr w:type="gramStart"/>
      <w:r w:rsidR="00AC50B3" w:rsidRPr="00DD3C0E">
        <w:rPr>
          <w:sz w:val="28"/>
          <w:szCs w:val="28"/>
        </w:rPr>
        <w:t>городского</w:t>
      </w:r>
      <w:proofErr w:type="gramEnd"/>
      <w:r w:rsidR="00AC50B3" w:rsidRPr="00DD3C0E">
        <w:rPr>
          <w:sz w:val="28"/>
          <w:szCs w:val="28"/>
        </w:rPr>
        <w:t xml:space="preserve"> </w:t>
      </w:r>
    </w:p>
    <w:p w:rsidR="006125CB" w:rsidRDefault="00AC50B3" w:rsidP="00AC50B3">
      <w:pPr>
        <w:rPr>
          <w:sz w:val="28"/>
          <w:szCs w:val="28"/>
        </w:rPr>
      </w:pPr>
      <w:r w:rsidRPr="00DD3C0E">
        <w:rPr>
          <w:sz w:val="28"/>
          <w:szCs w:val="28"/>
        </w:rPr>
        <w:t xml:space="preserve">поселения «Борзинское»         </w:t>
      </w:r>
      <w:r w:rsidR="00822384" w:rsidRPr="00DD3C0E">
        <w:rPr>
          <w:sz w:val="28"/>
          <w:szCs w:val="28"/>
        </w:rPr>
        <w:t xml:space="preserve">                                                 Н.Н.Яковлев</w:t>
      </w:r>
      <w:r w:rsidRPr="00DD3C0E">
        <w:rPr>
          <w:sz w:val="28"/>
          <w:szCs w:val="28"/>
        </w:rPr>
        <w:t xml:space="preserve">       </w:t>
      </w:r>
    </w:p>
    <w:p w:rsidR="006125CB" w:rsidRPr="00C158A4" w:rsidRDefault="00AC50B3" w:rsidP="006125CB">
      <w:pPr>
        <w:shd w:val="clear" w:color="auto" w:fill="FFFFFF" w:themeFill="background1"/>
        <w:jc w:val="right"/>
        <w:rPr>
          <w:sz w:val="28"/>
          <w:szCs w:val="28"/>
        </w:rPr>
      </w:pPr>
      <w:r w:rsidRPr="00DD3C0E">
        <w:rPr>
          <w:sz w:val="28"/>
          <w:szCs w:val="28"/>
        </w:rPr>
        <w:lastRenderedPageBreak/>
        <w:t xml:space="preserve"> </w:t>
      </w:r>
      <w:r w:rsidR="006125CB" w:rsidRPr="00C158A4">
        <w:rPr>
          <w:sz w:val="28"/>
          <w:szCs w:val="28"/>
        </w:rPr>
        <w:t>УТВЕРЖДЕН</w:t>
      </w:r>
    </w:p>
    <w:p w:rsidR="006125CB" w:rsidRPr="00C158A4" w:rsidRDefault="006125CB" w:rsidP="006125CB">
      <w:pPr>
        <w:shd w:val="clear" w:color="auto" w:fill="FFFFFF" w:themeFill="background1"/>
        <w:jc w:val="right"/>
        <w:rPr>
          <w:sz w:val="28"/>
          <w:szCs w:val="28"/>
        </w:rPr>
      </w:pPr>
      <w:r w:rsidRPr="00C158A4">
        <w:rPr>
          <w:sz w:val="28"/>
          <w:szCs w:val="28"/>
        </w:rPr>
        <w:t xml:space="preserve">постановлением администрации </w:t>
      </w:r>
    </w:p>
    <w:p w:rsidR="006125CB" w:rsidRPr="00C158A4" w:rsidRDefault="006125CB" w:rsidP="006125CB">
      <w:pPr>
        <w:shd w:val="clear" w:color="auto" w:fill="FFFFFF" w:themeFill="background1"/>
        <w:jc w:val="right"/>
        <w:rPr>
          <w:sz w:val="28"/>
          <w:szCs w:val="28"/>
        </w:rPr>
      </w:pPr>
      <w:r w:rsidRPr="00C158A4">
        <w:rPr>
          <w:sz w:val="28"/>
          <w:szCs w:val="28"/>
        </w:rPr>
        <w:t>городского поселения «Борзинское»</w:t>
      </w:r>
    </w:p>
    <w:p w:rsidR="006125CB" w:rsidRPr="00C158A4" w:rsidRDefault="006125CB" w:rsidP="006125CB">
      <w:pPr>
        <w:shd w:val="clear" w:color="auto" w:fill="FFFFFF" w:themeFill="background1"/>
        <w:jc w:val="right"/>
        <w:rPr>
          <w:sz w:val="28"/>
          <w:szCs w:val="28"/>
        </w:rPr>
      </w:pPr>
      <w:r w:rsidRPr="00C158A4">
        <w:rPr>
          <w:sz w:val="28"/>
          <w:szCs w:val="28"/>
        </w:rPr>
        <w:t>от «</w:t>
      </w:r>
      <w:r w:rsidR="00FD2FE6">
        <w:rPr>
          <w:sz w:val="28"/>
          <w:szCs w:val="28"/>
        </w:rPr>
        <w:t>27</w:t>
      </w:r>
      <w:r w:rsidRPr="00C158A4">
        <w:rPr>
          <w:sz w:val="28"/>
          <w:szCs w:val="28"/>
        </w:rPr>
        <w:t>»</w:t>
      </w:r>
      <w:r w:rsidR="00FD2FE6">
        <w:rPr>
          <w:sz w:val="28"/>
          <w:szCs w:val="28"/>
        </w:rPr>
        <w:t xml:space="preserve"> июня</w:t>
      </w:r>
      <w:r w:rsidRPr="00C158A4">
        <w:rPr>
          <w:sz w:val="28"/>
          <w:szCs w:val="28"/>
        </w:rPr>
        <w:t xml:space="preserve"> 2019</w:t>
      </w:r>
      <w:r w:rsidR="00FD2FE6">
        <w:rPr>
          <w:sz w:val="28"/>
          <w:szCs w:val="28"/>
        </w:rPr>
        <w:t xml:space="preserve"> </w:t>
      </w:r>
      <w:r w:rsidRPr="00C158A4">
        <w:rPr>
          <w:sz w:val="28"/>
          <w:szCs w:val="28"/>
        </w:rPr>
        <w:t>г. №</w:t>
      </w:r>
      <w:r w:rsidR="00FD2FE6">
        <w:rPr>
          <w:sz w:val="28"/>
          <w:szCs w:val="28"/>
        </w:rPr>
        <w:t>350</w:t>
      </w:r>
    </w:p>
    <w:p w:rsidR="006125CB" w:rsidRPr="00C158A4" w:rsidRDefault="006125CB" w:rsidP="006125CB">
      <w:pPr>
        <w:shd w:val="clear" w:color="auto" w:fill="FFFFFF" w:themeFill="background1"/>
        <w:spacing w:line="240" w:lineRule="atLeast"/>
        <w:jc w:val="both"/>
        <w:outlineLvl w:val="1"/>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center"/>
        <w:rPr>
          <w:b/>
          <w:sz w:val="28"/>
          <w:szCs w:val="28"/>
        </w:rPr>
      </w:pPr>
      <w:r w:rsidRPr="00C158A4">
        <w:rPr>
          <w:b/>
          <w:sz w:val="28"/>
          <w:szCs w:val="28"/>
        </w:rPr>
        <w:t>АДМИНИСТРАТИВНЫЙ РЕГЛАМЕНТ</w:t>
      </w:r>
    </w:p>
    <w:p w:rsidR="006125CB" w:rsidRPr="00C158A4" w:rsidRDefault="006125CB" w:rsidP="006125CB">
      <w:pPr>
        <w:shd w:val="clear" w:color="auto" w:fill="FFFFFF" w:themeFill="background1"/>
        <w:jc w:val="center"/>
        <w:rPr>
          <w:b/>
          <w:sz w:val="28"/>
          <w:szCs w:val="28"/>
        </w:rPr>
      </w:pPr>
      <w:r w:rsidRPr="00C158A4">
        <w:rPr>
          <w:b/>
          <w:sz w:val="28"/>
          <w:szCs w:val="28"/>
        </w:rPr>
        <w:t>ПО ПРЕДОСТАВЛЕНИЮ МУНИЦИПАЛЬНОЙ УСЛУГИ «СОГЛАСИЕ ОБ ОБМЕНЕ ЖИЛЫМИ ПОМЕЩЕНИЯМИ МУНИЦИПАЛЬНОГО ЖИЛИЩНОГО ФОНДА ИЛИ ОТКАЗ В ДАЧЕ ТАКОГО СОГЛАСИЯ»</w:t>
      </w:r>
      <w:r>
        <w:rPr>
          <w:b/>
          <w:sz w:val="28"/>
          <w:szCs w:val="28"/>
        </w:rPr>
        <w:t xml:space="preserve"> В НОВОЙ РЕДАКЦИИ</w:t>
      </w:r>
    </w:p>
    <w:p w:rsidR="006125CB" w:rsidRPr="00C158A4" w:rsidRDefault="006125CB" w:rsidP="006125CB">
      <w:pPr>
        <w:shd w:val="clear" w:color="auto" w:fill="FFFFFF" w:themeFill="background1"/>
        <w:jc w:val="center"/>
        <w:rPr>
          <w:b/>
          <w:sz w:val="28"/>
          <w:szCs w:val="28"/>
        </w:rPr>
      </w:pPr>
    </w:p>
    <w:p w:rsidR="006125CB" w:rsidRPr="00C158A4" w:rsidRDefault="006125CB" w:rsidP="006125CB">
      <w:pPr>
        <w:shd w:val="clear" w:color="auto" w:fill="FFFFFF" w:themeFill="background1"/>
        <w:jc w:val="both"/>
        <w:rPr>
          <w:sz w:val="28"/>
          <w:szCs w:val="28"/>
        </w:rPr>
      </w:pPr>
      <w:r w:rsidRPr="00C158A4">
        <w:rPr>
          <w:b/>
          <w:bCs/>
          <w:sz w:val="28"/>
          <w:szCs w:val="28"/>
        </w:rPr>
        <w:t>1. ОБЩИЕ ПОЛОЖЕНИЯ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1.</w:t>
      </w:r>
      <w:r>
        <w:rPr>
          <w:sz w:val="28"/>
          <w:szCs w:val="28"/>
        </w:rPr>
        <w:t>1.</w:t>
      </w:r>
      <w:r w:rsidRPr="00C158A4">
        <w:rPr>
          <w:sz w:val="28"/>
          <w:szCs w:val="28"/>
        </w:rPr>
        <w:t xml:space="preserve"> Административный регламент по предоставлению муниципальной услуги оформление документов по обмену жилыми помещениями (далее – административный регламент), разработан в целях оптимизации, повышения качества предоставления и доступности получения муниципальной услуги по оформлению документов по обмену жилыми помещениями (далее – муниципальная услуга).</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 xml:space="preserve">2. Административный регламент устанавливает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w:t>
      </w:r>
      <w:proofErr w:type="gramStart"/>
      <w:r w:rsidRPr="00C158A4">
        <w:rPr>
          <w:sz w:val="28"/>
          <w:szCs w:val="28"/>
        </w:rPr>
        <w:t>контроля за</w:t>
      </w:r>
      <w:proofErr w:type="gramEnd"/>
      <w:r w:rsidRPr="00C158A4">
        <w:rPr>
          <w:sz w:val="28"/>
          <w:szCs w:val="28"/>
        </w:rPr>
        <w:t xml:space="preserve">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Предмет регулирования регламента</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 xml:space="preserve">3. Административный регламент регулирует отношения, возникающие в связи </w:t>
      </w:r>
      <w:proofErr w:type="gramStart"/>
      <w:r w:rsidRPr="00C158A4">
        <w:rPr>
          <w:sz w:val="28"/>
          <w:szCs w:val="28"/>
        </w:rPr>
        <w:t>с</w:t>
      </w:r>
      <w:proofErr w:type="gramEnd"/>
      <w:r w:rsidRPr="00C158A4">
        <w:rPr>
          <w:sz w:val="28"/>
          <w:szCs w:val="28"/>
        </w:rPr>
        <w:t>:</w:t>
      </w:r>
    </w:p>
    <w:p w:rsidR="006125CB" w:rsidRPr="00C158A4" w:rsidRDefault="006125CB" w:rsidP="006125CB">
      <w:pPr>
        <w:shd w:val="clear" w:color="auto" w:fill="FFFFFF" w:themeFill="background1"/>
        <w:jc w:val="both"/>
        <w:rPr>
          <w:sz w:val="28"/>
          <w:szCs w:val="28"/>
        </w:rPr>
      </w:pPr>
      <w:r w:rsidRPr="00C158A4">
        <w:rPr>
          <w:sz w:val="28"/>
          <w:szCs w:val="28"/>
        </w:rPr>
        <w:t>- согласием об обмене жилыми помещениями муниципального фонда;</w:t>
      </w:r>
    </w:p>
    <w:p w:rsidR="006125CB" w:rsidRPr="00C158A4" w:rsidRDefault="006125CB" w:rsidP="006125CB">
      <w:pPr>
        <w:shd w:val="clear" w:color="auto" w:fill="FFFFFF" w:themeFill="background1"/>
        <w:jc w:val="both"/>
        <w:rPr>
          <w:sz w:val="28"/>
          <w:szCs w:val="28"/>
        </w:rPr>
      </w:pPr>
      <w:r w:rsidRPr="00C158A4">
        <w:rPr>
          <w:sz w:val="28"/>
          <w:szCs w:val="28"/>
        </w:rPr>
        <w:t>-отказом в даче согласия на обмен жилыми помещениями муниципального жилищного фонда.</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Круг заявителей</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4. Заявителями на предоставление муниципальной услуги являются  наниматели жилых помещений муниципального жилищного фонда городское поселение «Борзинское» (далее - заявители).</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 xml:space="preserve">5.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и  документ, подтверждающий его </w:t>
      </w:r>
      <w:r w:rsidRPr="00C158A4">
        <w:rPr>
          <w:sz w:val="28"/>
          <w:szCs w:val="28"/>
        </w:rPr>
        <w:lastRenderedPageBreak/>
        <w:t>полномочия на запрос о предоставлении муниципальной услуги (подлинник или нотариально заверенную копию).</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Требования к порядку информирования о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6. Информация о порядке предоставления муниципальной услуги представляется:</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6.1. Посредством размещения в информационно-телекоммуникационной сети «Интернет»</w:t>
      </w:r>
    </w:p>
    <w:p w:rsidR="006125CB" w:rsidRPr="00C158A4" w:rsidRDefault="006125CB" w:rsidP="006125CB">
      <w:pPr>
        <w:shd w:val="clear" w:color="auto" w:fill="FFFFFF" w:themeFill="background1"/>
        <w:jc w:val="both"/>
        <w:rPr>
          <w:sz w:val="28"/>
          <w:szCs w:val="28"/>
        </w:rPr>
      </w:pPr>
      <w:r w:rsidRPr="00C158A4">
        <w:rPr>
          <w:sz w:val="28"/>
          <w:szCs w:val="28"/>
        </w:rPr>
        <w:t>- на официальном сайте органа, предоставляющего муниципальную услугу http://www.gorod-borzya.ru;</w:t>
      </w:r>
    </w:p>
    <w:p w:rsidR="006125CB" w:rsidRPr="00C158A4" w:rsidRDefault="006125CB" w:rsidP="006125CB">
      <w:pPr>
        <w:shd w:val="clear" w:color="auto" w:fill="FFFFFF" w:themeFill="background1"/>
        <w:jc w:val="both"/>
        <w:rPr>
          <w:sz w:val="28"/>
          <w:szCs w:val="28"/>
        </w:rPr>
      </w:pPr>
      <w:r w:rsidRPr="00C158A4">
        <w:rPr>
          <w:sz w:val="28"/>
          <w:szCs w:val="28"/>
        </w:rPr>
        <w:t>- единого портала государственных и муниципальных услуг </w:t>
      </w:r>
      <w:hyperlink r:id="rId10" w:history="1">
        <w:r w:rsidRPr="00C158A4">
          <w:rPr>
            <w:sz w:val="28"/>
            <w:szCs w:val="28"/>
            <w:u w:val="single"/>
          </w:rPr>
          <w:t>www.gosuslugi.ru</w:t>
        </w:r>
      </w:hyperlink>
      <w:r w:rsidRPr="00C158A4">
        <w:rPr>
          <w:sz w:val="28"/>
          <w:szCs w:val="28"/>
        </w:rPr>
        <w:t>;</w:t>
      </w:r>
    </w:p>
    <w:p w:rsidR="006125CB" w:rsidRPr="00C158A4" w:rsidRDefault="006125CB" w:rsidP="006125CB">
      <w:pPr>
        <w:shd w:val="clear" w:color="auto" w:fill="FFFFFF" w:themeFill="background1"/>
        <w:jc w:val="both"/>
        <w:rPr>
          <w:sz w:val="28"/>
          <w:szCs w:val="28"/>
        </w:rPr>
      </w:pPr>
      <w:r w:rsidRPr="00C158A4">
        <w:rPr>
          <w:sz w:val="28"/>
          <w:szCs w:val="28"/>
        </w:rPr>
        <w:t>- регионального портала государственных и муниципальных услуг- http: //</w:t>
      </w:r>
      <w:proofErr w:type="spellStart"/>
      <w:r w:rsidRPr="00C158A4">
        <w:rPr>
          <w:sz w:val="28"/>
          <w:szCs w:val="28"/>
        </w:rPr>
        <w:t>www.pgu.e-zab.ru</w:t>
      </w:r>
      <w:proofErr w:type="spellEnd"/>
      <w:r w:rsidRPr="00C158A4">
        <w:rPr>
          <w:sz w:val="28"/>
          <w:szCs w:val="28"/>
        </w:rPr>
        <w:t>.</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6.2. По письменным обращениям.</w:t>
      </w:r>
    </w:p>
    <w:p w:rsidR="006125CB" w:rsidRPr="00C158A4" w:rsidRDefault="006125CB" w:rsidP="006125CB">
      <w:pPr>
        <w:shd w:val="clear" w:color="auto" w:fill="FFFFFF" w:themeFill="background1"/>
        <w:jc w:val="both"/>
        <w:rPr>
          <w:sz w:val="28"/>
          <w:szCs w:val="28"/>
        </w:rPr>
      </w:pPr>
      <w:r w:rsidRPr="00C158A4">
        <w:rPr>
          <w:sz w:val="28"/>
          <w:szCs w:val="28"/>
        </w:rPr>
        <w:t xml:space="preserve">Адрес места нахождения и почтовый адрес для направления обращений по вопросам предоставления муниципальной услуги: 674600, Забайкальский край, </w:t>
      </w:r>
      <w:proofErr w:type="gramStart"/>
      <w:r w:rsidRPr="00C158A4">
        <w:rPr>
          <w:sz w:val="28"/>
          <w:szCs w:val="28"/>
        </w:rPr>
        <w:t>г</w:t>
      </w:r>
      <w:proofErr w:type="gramEnd"/>
      <w:r w:rsidRPr="00C158A4">
        <w:rPr>
          <w:sz w:val="28"/>
          <w:szCs w:val="28"/>
        </w:rPr>
        <w:t xml:space="preserve">. Борзя, ул. </w:t>
      </w:r>
      <w:proofErr w:type="spellStart"/>
      <w:r w:rsidRPr="00C158A4">
        <w:rPr>
          <w:sz w:val="28"/>
          <w:szCs w:val="28"/>
        </w:rPr>
        <w:t>Савватеевская</w:t>
      </w:r>
      <w:proofErr w:type="spellEnd"/>
      <w:r w:rsidRPr="00C158A4">
        <w:rPr>
          <w:sz w:val="28"/>
          <w:szCs w:val="28"/>
        </w:rPr>
        <w:t>, д.23.</w:t>
      </w:r>
    </w:p>
    <w:p w:rsidR="006125CB" w:rsidRPr="00C158A4" w:rsidRDefault="006125CB" w:rsidP="006125CB">
      <w:pPr>
        <w:shd w:val="clear" w:color="auto" w:fill="FFFFFF" w:themeFill="background1"/>
        <w:jc w:val="both"/>
        <w:rPr>
          <w:sz w:val="28"/>
          <w:szCs w:val="28"/>
        </w:rPr>
      </w:pPr>
      <w:r w:rsidRPr="00C158A4">
        <w:rPr>
          <w:sz w:val="28"/>
          <w:szCs w:val="28"/>
        </w:rPr>
        <w:t>Адрес электронной почты для направления обращений: </w:t>
      </w:r>
      <w:hyperlink r:id="rId11" w:history="1">
        <w:r w:rsidRPr="00C158A4">
          <w:rPr>
            <w:sz w:val="28"/>
            <w:szCs w:val="28"/>
            <w:u w:val="single"/>
          </w:rPr>
          <w:t>www.adm-borzya@mail.ru</w:t>
        </w:r>
      </w:hyperlink>
      <w:r w:rsidRPr="00C158A4">
        <w:rPr>
          <w:sz w:val="28"/>
          <w:szCs w:val="28"/>
        </w:rPr>
        <w:t>.</w:t>
      </w:r>
    </w:p>
    <w:p w:rsidR="006125CB" w:rsidRPr="00C158A4" w:rsidRDefault="006125CB" w:rsidP="006125CB">
      <w:pPr>
        <w:shd w:val="clear" w:color="auto" w:fill="FFFFFF" w:themeFill="background1"/>
        <w:jc w:val="both"/>
        <w:rPr>
          <w:sz w:val="28"/>
          <w:szCs w:val="28"/>
        </w:rPr>
      </w:pPr>
      <w:r w:rsidRPr="00C158A4">
        <w:rPr>
          <w:sz w:val="28"/>
          <w:szCs w:val="28"/>
        </w:rPr>
        <w:t>Почтовые адреса, адреса электронной почты органов, предоставляющих муниципальную услугу, размещаются на  официальном сайте городского поселения «Борзинское</w:t>
      </w:r>
      <w:proofErr w:type="gramStart"/>
      <w:r w:rsidRPr="00C158A4">
        <w:rPr>
          <w:sz w:val="28"/>
          <w:szCs w:val="28"/>
        </w:rPr>
        <w:t>»п</w:t>
      </w:r>
      <w:proofErr w:type="gramEnd"/>
      <w:r w:rsidRPr="00C158A4">
        <w:rPr>
          <w:sz w:val="28"/>
          <w:szCs w:val="28"/>
        </w:rPr>
        <w:t>о адресу: http://www.gorod-borzya.ru.</w:t>
      </w:r>
    </w:p>
    <w:p w:rsidR="006125CB" w:rsidRPr="00C158A4" w:rsidRDefault="006125CB" w:rsidP="006125CB">
      <w:pPr>
        <w:shd w:val="clear" w:color="auto" w:fill="FFFFFF" w:themeFill="background1"/>
        <w:jc w:val="both"/>
        <w:rPr>
          <w:sz w:val="28"/>
          <w:szCs w:val="28"/>
        </w:rPr>
      </w:pPr>
      <w:r>
        <w:rPr>
          <w:sz w:val="28"/>
          <w:szCs w:val="28"/>
        </w:rPr>
        <w:t>1.6</w:t>
      </w:r>
      <w:r w:rsidRPr="00C158A4">
        <w:rPr>
          <w:sz w:val="28"/>
          <w:szCs w:val="28"/>
        </w:rPr>
        <w:t>.3. Посредством телефонной связи.</w:t>
      </w:r>
    </w:p>
    <w:p w:rsidR="006125CB" w:rsidRPr="00C158A4" w:rsidRDefault="006125CB" w:rsidP="006125CB">
      <w:pPr>
        <w:shd w:val="clear" w:color="auto" w:fill="FFFFFF" w:themeFill="background1"/>
        <w:jc w:val="both"/>
        <w:rPr>
          <w:sz w:val="28"/>
          <w:szCs w:val="28"/>
        </w:rPr>
      </w:pPr>
      <w:r w:rsidRPr="00C158A4">
        <w:rPr>
          <w:sz w:val="28"/>
          <w:szCs w:val="28"/>
        </w:rPr>
        <w:t>Телефоны (830233)3-37-21</w:t>
      </w:r>
    </w:p>
    <w:p w:rsidR="006125CB" w:rsidRPr="00C158A4" w:rsidRDefault="006125CB" w:rsidP="006125CB">
      <w:pPr>
        <w:shd w:val="clear" w:color="auto" w:fill="FFFFFF" w:themeFill="background1"/>
        <w:jc w:val="both"/>
        <w:rPr>
          <w:sz w:val="28"/>
          <w:szCs w:val="28"/>
        </w:rPr>
      </w:pPr>
      <w:r w:rsidRPr="00C158A4">
        <w:rPr>
          <w:sz w:val="28"/>
          <w:szCs w:val="28"/>
        </w:rPr>
        <w:t>Сведения о контактных телефонах органов, предоставляющих муниципальную услугу, размещаются на сайте.</w:t>
      </w:r>
    </w:p>
    <w:p w:rsidR="006125CB" w:rsidRPr="00C158A4" w:rsidRDefault="006125CB" w:rsidP="006125CB">
      <w:pPr>
        <w:shd w:val="clear" w:color="auto" w:fill="FFFFFF" w:themeFill="background1"/>
        <w:jc w:val="both"/>
        <w:rPr>
          <w:sz w:val="28"/>
          <w:szCs w:val="28"/>
        </w:rPr>
      </w:pPr>
      <w:r>
        <w:rPr>
          <w:sz w:val="28"/>
          <w:szCs w:val="28"/>
        </w:rPr>
        <w:t>1.6</w:t>
      </w:r>
      <w:r w:rsidRPr="00C158A4">
        <w:rPr>
          <w:sz w:val="28"/>
          <w:szCs w:val="28"/>
        </w:rPr>
        <w:t>.4.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6125CB" w:rsidRPr="00C158A4" w:rsidRDefault="006125CB" w:rsidP="006125CB">
      <w:pPr>
        <w:shd w:val="clear" w:color="auto" w:fill="FFFFFF" w:themeFill="background1"/>
        <w:jc w:val="both"/>
        <w:rPr>
          <w:sz w:val="28"/>
          <w:szCs w:val="28"/>
        </w:rPr>
      </w:pPr>
      <w:r w:rsidRPr="00C158A4">
        <w:rPr>
          <w:sz w:val="28"/>
          <w:szCs w:val="28"/>
        </w:rPr>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6125CB" w:rsidRPr="00C158A4" w:rsidRDefault="006125CB" w:rsidP="006125CB">
      <w:pPr>
        <w:shd w:val="clear" w:color="auto" w:fill="FFFFFF" w:themeFill="background1"/>
        <w:jc w:val="both"/>
        <w:rPr>
          <w:sz w:val="28"/>
          <w:szCs w:val="28"/>
        </w:rPr>
      </w:pPr>
      <w:r w:rsidRPr="00C158A4">
        <w:rPr>
          <w:sz w:val="28"/>
          <w:szCs w:val="28"/>
        </w:rPr>
        <w:t>Вторник, среда: 8:00 – 17:00;</w:t>
      </w:r>
    </w:p>
    <w:p w:rsidR="006125CB" w:rsidRPr="00C158A4" w:rsidRDefault="006125CB" w:rsidP="006125CB">
      <w:pPr>
        <w:shd w:val="clear" w:color="auto" w:fill="FFFFFF" w:themeFill="background1"/>
        <w:jc w:val="both"/>
        <w:rPr>
          <w:sz w:val="28"/>
          <w:szCs w:val="28"/>
        </w:rPr>
      </w:pPr>
      <w:r w:rsidRPr="00C158A4">
        <w:rPr>
          <w:sz w:val="28"/>
          <w:szCs w:val="28"/>
        </w:rPr>
        <w:t>обеденный перерыв: 12:00 – 13:00;</w:t>
      </w:r>
    </w:p>
    <w:p w:rsidR="006125CB" w:rsidRPr="00C158A4" w:rsidRDefault="006125CB" w:rsidP="006125CB">
      <w:pPr>
        <w:shd w:val="clear" w:color="auto" w:fill="FFFFFF" w:themeFill="background1"/>
        <w:jc w:val="both"/>
        <w:rPr>
          <w:sz w:val="28"/>
          <w:szCs w:val="28"/>
        </w:rPr>
      </w:pPr>
      <w:r w:rsidRPr="00C158A4">
        <w:rPr>
          <w:sz w:val="28"/>
          <w:szCs w:val="28"/>
        </w:rPr>
        <w:t>выходные дни: суббота, воскресенье.</w:t>
      </w:r>
    </w:p>
    <w:p w:rsidR="006125CB" w:rsidRPr="00C158A4" w:rsidRDefault="006125CB" w:rsidP="006125CB">
      <w:pPr>
        <w:shd w:val="clear" w:color="auto" w:fill="FFFFFF" w:themeFill="background1"/>
        <w:jc w:val="both"/>
        <w:rPr>
          <w:sz w:val="28"/>
          <w:szCs w:val="28"/>
        </w:rPr>
      </w:pPr>
      <w:r w:rsidRPr="00C158A4">
        <w:rPr>
          <w:sz w:val="28"/>
          <w:szCs w:val="28"/>
        </w:rPr>
        <w:t>В предпраздничные дни продолжительность времени работы Исполнителя сокращается на 1 час.</w:t>
      </w:r>
    </w:p>
    <w:p w:rsidR="006125CB" w:rsidRPr="00C158A4" w:rsidRDefault="006125CB" w:rsidP="006125CB">
      <w:pPr>
        <w:shd w:val="clear" w:color="auto" w:fill="FFFFFF" w:themeFill="background1"/>
        <w:jc w:val="both"/>
        <w:rPr>
          <w:sz w:val="28"/>
          <w:szCs w:val="28"/>
        </w:rPr>
      </w:pPr>
      <w:r w:rsidRPr="00C158A4">
        <w:rPr>
          <w:sz w:val="28"/>
          <w:szCs w:val="28"/>
        </w:rPr>
        <w:t>Сведения о местонахождении органа, предоставляющего муниципальную услугу, размещаются на  его сайте.</w:t>
      </w:r>
    </w:p>
    <w:p w:rsidR="006125CB" w:rsidRPr="00C158A4" w:rsidRDefault="006125CB" w:rsidP="006125CB">
      <w:pPr>
        <w:shd w:val="clear" w:color="auto" w:fill="FFFFFF" w:themeFill="background1"/>
        <w:jc w:val="both"/>
        <w:rPr>
          <w:sz w:val="28"/>
          <w:szCs w:val="28"/>
        </w:rPr>
      </w:pPr>
      <w:r>
        <w:rPr>
          <w:sz w:val="28"/>
          <w:szCs w:val="28"/>
        </w:rPr>
        <w:t>1.6</w:t>
      </w:r>
      <w:r w:rsidRPr="00C158A4">
        <w:rPr>
          <w:sz w:val="28"/>
          <w:szCs w:val="28"/>
        </w:rPr>
        <w:t>.5. На информационных стендах размещается следующая информация:</w:t>
      </w:r>
    </w:p>
    <w:p w:rsidR="006125CB" w:rsidRPr="00C158A4" w:rsidRDefault="006125CB" w:rsidP="006125CB">
      <w:pPr>
        <w:shd w:val="clear" w:color="auto" w:fill="FFFFFF" w:themeFill="background1"/>
        <w:jc w:val="both"/>
        <w:rPr>
          <w:sz w:val="28"/>
          <w:szCs w:val="28"/>
        </w:rPr>
      </w:pPr>
      <w:r w:rsidRPr="00C158A4">
        <w:rPr>
          <w:sz w:val="28"/>
          <w:szCs w:val="28"/>
        </w:rPr>
        <w:t>извлечения из административного регламента;</w:t>
      </w:r>
    </w:p>
    <w:p w:rsidR="006125CB" w:rsidRPr="00C158A4" w:rsidRDefault="006125CB" w:rsidP="006125CB">
      <w:pPr>
        <w:shd w:val="clear" w:color="auto" w:fill="FFFFFF" w:themeFill="background1"/>
        <w:jc w:val="both"/>
        <w:rPr>
          <w:sz w:val="28"/>
          <w:szCs w:val="28"/>
        </w:rPr>
      </w:pPr>
      <w:r w:rsidRPr="00C158A4">
        <w:rPr>
          <w:sz w:val="28"/>
          <w:szCs w:val="28"/>
        </w:rPr>
        <w:t xml:space="preserve">извлечения из законодательных и иных нормативных правовых актов, </w:t>
      </w:r>
      <w:r w:rsidRPr="00C158A4">
        <w:rPr>
          <w:sz w:val="28"/>
          <w:szCs w:val="28"/>
        </w:rPr>
        <w:lastRenderedPageBreak/>
        <w:t>содержащих нормы, непосредственно регулирующие предоставление муниципальной услуги;</w:t>
      </w:r>
    </w:p>
    <w:p w:rsidR="006125CB" w:rsidRPr="00C158A4" w:rsidRDefault="006125CB" w:rsidP="006125CB">
      <w:pPr>
        <w:shd w:val="clear" w:color="auto" w:fill="FFFFFF" w:themeFill="background1"/>
        <w:spacing w:line="240" w:lineRule="atLeast"/>
        <w:jc w:val="both"/>
        <w:outlineLvl w:val="1"/>
        <w:rPr>
          <w:sz w:val="28"/>
          <w:szCs w:val="28"/>
        </w:rPr>
      </w:pPr>
      <w:r w:rsidRPr="00C158A4">
        <w:rPr>
          <w:sz w:val="28"/>
          <w:szCs w:val="28"/>
        </w:rPr>
        <w:t>образец заявления о предоставлении муниципальной услуги </w:t>
      </w:r>
      <w:hyperlink r:id="rId12" w:history="1">
        <w:r w:rsidRPr="00C158A4">
          <w:rPr>
            <w:sz w:val="28"/>
            <w:szCs w:val="28"/>
            <w:u w:val="single"/>
          </w:rPr>
          <w:t>(приложение 2)</w:t>
        </w:r>
      </w:hyperlink>
      <w:r w:rsidRPr="00C158A4">
        <w:rPr>
          <w:sz w:val="28"/>
          <w:szCs w:val="28"/>
        </w:rPr>
        <w:t>;</w:t>
      </w:r>
    </w:p>
    <w:p w:rsidR="006125CB" w:rsidRPr="00C158A4" w:rsidRDefault="006125CB" w:rsidP="006125CB">
      <w:pPr>
        <w:shd w:val="clear" w:color="auto" w:fill="FFFFFF" w:themeFill="background1"/>
        <w:jc w:val="both"/>
        <w:rPr>
          <w:sz w:val="28"/>
          <w:szCs w:val="28"/>
        </w:rPr>
      </w:pPr>
      <w:r w:rsidRPr="00C158A4">
        <w:rPr>
          <w:sz w:val="28"/>
          <w:szCs w:val="28"/>
        </w:rPr>
        <w:t>исчерпывающий перечень оснований для отказа в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график работы органа, предоставляющего муниципальную услугу;</w:t>
      </w:r>
    </w:p>
    <w:p w:rsidR="006125CB" w:rsidRPr="00C158A4" w:rsidRDefault="006125CB" w:rsidP="006125CB">
      <w:pPr>
        <w:shd w:val="clear" w:color="auto" w:fill="FFFFFF" w:themeFill="background1"/>
        <w:jc w:val="both"/>
        <w:rPr>
          <w:sz w:val="28"/>
          <w:szCs w:val="28"/>
        </w:rPr>
      </w:pPr>
      <w:r w:rsidRPr="00C158A4">
        <w:rPr>
          <w:sz w:val="28"/>
          <w:szCs w:val="28"/>
        </w:rPr>
        <w:t>адреса сайта и электронной почты органа, предоставляющего муниципальную услугу;</w:t>
      </w:r>
    </w:p>
    <w:p w:rsidR="006125CB" w:rsidRPr="00C158A4" w:rsidRDefault="006125CB" w:rsidP="006125CB">
      <w:pPr>
        <w:shd w:val="clear" w:color="auto" w:fill="FFFFFF" w:themeFill="background1"/>
        <w:jc w:val="both"/>
        <w:rPr>
          <w:sz w:val="28"/>
          <w:szCs w:val="28"/>
        </w:rPr>
      </w:pPr>
      <w:r w:rsidRPr="00C158A4">
        <w:rPr>
          <w:sz w:val="28"/>
          <w:szCs w:val="28"/>
        </w:rPr>
        <w:t>номера телефонов, по которым осуществляется информирование по вопросам предоставления муниципальной услуги.</w:t>
      </w:r>
    </w:p>
    <w:p w:rsidR="006125CB" w:rsidRPr="00C158A4" w:rsidRDefault="006125CB" w:rsidP="006125CB">
      <w:pPr>
        <w:shd w:val="clear" w:color="auto" w:fill="FFFFFF" w:themeFill="background1"/>
        <w:spacing w:line="240" w:lineRule="atLeast"/>
        <w:jc w:val="both"/>
        <w:outlineLvl w:val="1"/>
        <w:rPr>
          <w:sz w:val="28"/>
          <w:szCs w:val="28"/>
        </w:rPr>
      </w:pPr>
      <w:r>
        <w:rPr>
          <w:sz w:val="28"/>
          <w:szCs w:val="28"/>
        </w:rPr>
        <w:t>1.</w:t>
      </w:r>
      <w:r w:rsidRPr="00C158A4">
        <w:rPr>
          <w:sz w:val="28"/>
          <w:szCs w:val="28"/>
        </w:rPr>
        <w:t>7. Размещение указанной информации организуют подразделения органа, предоставляющего муниципальную услугу, уполномоченные выдавать документы  (далее - подразделения, уполномоченные выдавать заключения).</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8. На сайте органа, предоставляющего муниципальную услугу, размещается следующая информация:</w:t>
      </w:r>
    </w:p>
    <w:p w:rsidR="006125CB" w:rsidRPr="00C158A4" w:rsidRDefault="006125CB" w:rsidP="006125CB">
      <w:pPr>
        <w:shd w:val="clear" w:color="auto" w:fill="FFFFFF" w:themeFill="background1"/>
        <w:jc w:val="both"/>
        <w:rPr>
          <w:sz w:val="28"/>
          <w:szCs w:val="28"/>
        </w:rPr>
      </w:pPr>
      <w:r w:rsidRPr="00C158A4">
        <w:rPr>
          <w:sz w:val="28"/>
          <w:szCs w:val="28"/>
        </w:rPr>
        <w:t>извлечения из административного регламента;</w:t>
      </w:r>
    </w:p>
    <w:p w:rsidR="006125CB" w:rsidRPr="00C158A4" w:rsidRDefault="006125CB" w:rsidP="006125CB">
      <w:pPr>
        <w:shd w:val="clear" w:color="auto" w:fill="FFFFFF" w:themeFill="background1"/>
        <w:spacing w:line="240" w:lineRule="atLeast"/>
        <w:jc w:val="both"/>
        <w:outlineLvl w:val="1"/>
        <w:rPr>
          <w:sz w:val="28"/>
          <w:szCs w:val="28"/>
        </w:rPr>
      </w:pPr>
      <w:r w:rsidRPr="00C158A4">
        <w:rPr>
          <w:sz w:val="28"/>
          <w:szCs w:val="28"/>
        </w:rPr>
        <w:t>образец заявления о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адреса электронной почты для направления обращений по вопросам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номера телефонов, по которым осуществляется информирование по вопросам предоставления услуги;</w:t>
      </w:r>
    </w:p>
    <w:p w:rsidR="006125CB" w:rsidRPr="00C158A4" w:rsidRDefault="006125CB" w:rsidP="006125CB">
      <w:pPr>
        <w:shd w:val="clear" w:color="auto" w:fill="FFFFFF" w:themeFill="background1"/>
        <w:jc w:val="both"/>
        <w:rPr>
          <w:sz w:val="28"/>
          <w:szCs w:val="28"/>
        </w:rPr>
      </w:pPr>
      <w:r w:rsidRPr="00C158A4">
        <w:rPr>
          <w:sz w:val="28"/>
          <w:szCs w:val="28"/>
        </w:rPr>
        <w:t>иная информация по вопросам предоставления муниципальной услуги.</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9. Основными требованиями к информированию заявителей являются:</w:t>
      </w:r>
    </w:p>
    <w:p w:rsidR="006125CB" w:rsidRPr="00C158A4" w:rsidRDefault="006125CB" w:rsidP="006125CB">
      <w:pPr>
        <w:shd w:val="clear" w:color="auto" w:fill="FFFFFF" w:themeFill="background1"/>
        <w:jc w:val="both"/>
        <w:rPr>
          <w:sz w:val="28"/>
          <w:szCs w:val="28"/>
        </w:rPr>
      </w:pPr>
      <w:r w:rsidRPr="00C158A4">
        <w:rPr>
          <w:sz w:val="28"/>
          <w:szCs w:val="28"/>
        </w:rPr>
        <w:t>достоверность и полнота предоставляемой информации;</w:t>
      </w:r>
    </w:p>
    <w:p w:rsidR="006125CB" w:rsidRPr="00C158A4" w:rsidRDefault="006125CB" w:rsidP="006125CB">
      <w:pPr>
        <w:shd w:val="clear" w:color="auto" w:fill="FFFFFF" w:themeFill="background1"/>
        <w:jc w:val="both"/>
        <w:rPr>
          <w:sz w:val="28"/>
          <w:szCs w:val="28"/>
        </w:rPr>
      </w:pPr>
      <w:r w:rsidRPr="00C158A4">
        <w:rPr>
          <w:sz w:val="28"/>
          <w:szCs w:val="28"/>
        </w:rPr>
        <w:t>четкость изложения информации;</w:t>
      </w:r>
    </w:p>
    <w:p w:rsidR="006125CB" w:rsidRPr="00C158A4" w:rsidRDefault="006125CB" w:rsidP="006125CB">
      <w:pPr>
        <w:shd w:val="clear" w:color="auto" w:fill="FFFFFF" w:themeFill="background1"/>
        <w:jc w:val="both"/>
        <w:rPr>
          <w:sz w:val="28"/>
          <w:szCs w:val="28"/>
        </w:rPr>
      </w:pPr>
      <w:r w:rsidRPr="00C158A4">
        <w:rPr>
          <w:sz w:val="28"/>
          <w:szCs w:val="28"/>
        </w:rPr>
        <w:t>удобство и доступность получения информации;</w:t>
      </w:r>
    </w:p>
    <w:p w:rsidR="006125CB" w:rsidRPr="00C158A4" w:rsidRDefault="006125CB" w:rsidP="006125CB">
      <w:pPr>
        <w:shd w:val="clear" w:color="auto" w:fill="FFFFFF" w:themeFill="background1"/>
        <w:jc w:val="both"/>
        <w:rPr>
          <w:sz w:val="28"/>
          <w:szCs w:val="28"/>
        </w:rPr>
      </w:pPr>
      <w:r w:rsidRPr="00C158A4">
        <w:rPr>
          <w:sz w:val="28"/>
          <w:szCs w:val="28"/>
        </w:rPr>
        <w:t>оперативность предоставления информации.</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10. Порядок получения информации по вопросам предоставления муниципальной услуги, в том числе о ходе предоставления муниципальной услуги:</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10.1.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6125CB" w:rsidRPr="00C158A4" w:rsidRDefault="006125CB" w:rsidP="006125CB">
      <w:pPr>
        <w:shd w:val="clear" w:color="auto" w:fill="FFFFFF" w:themeFill="background1"/>
        <w:jc w:val="both"/>
        <w:rPr>
          <w:sz w:val="28"/>
          <w:szCs w:val="28"/>
        </w:rPr>
      </w:pPr>
      <w:r w:rsidRPr="00C158A4">
        <w:rPr>
          <w:sz w:val="28"/>
          <w:szCs w:val="28"/>
        </w:rPr>
        <w:t>сведения о нормативных правовых актах, регламентирующих вопросы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сведения о порядке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сведения о сроках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сведения о местонахождении помещения, предназначенного для приема обращений и заявлений;</w:t>
      </w:r>
    </w:p>
    <w:p w:rsidR="006125CB" w:rsidRPr="00C158A4" w:rsidRDefault="006125CB" w:rsidP="006125CB">
      <w:pPr>
        <w:shd w:val="clear" w:color="auto" w:fill="FFFFFF" w:themeFill="background1"/>
        <w:jc w:val="both"/>
        <w:rPr>
          <w:sz w:val="28"/>
          <w:szCs w:val="28"/>
        </w:rPr>
      </w:pPr>
      <w:r w:rsidRPr="00C158A4">
        <w:rPr>
          <w:sz w:val="28"/>
          <w:szCs w:val="28"/>
        </w:rPr>
        <w:t>сведения об адресах сайта и электронной почты органа, предоставляющего муниципальную услугу;</w:t>
      </w:r>
    </w:p>
    <w:p w:rsidR="006125CB" w:rsidRPr="00C158A4" w:rsidRDefault="006125CB" w:rsidP="006125CB">
      <w:pPr>
        <w:shd w:val="clear" w:color="auto" w:fill="FFFFFF" w:themeFill="background1"/>
        <w:jc w:val="both"/>
        <w:rPr>
          <w:sz w:val="28"/>
          <w:szCs w:val="28"/>
        </w:rPr>
      </w:pPr>
      <w:r w:rsidRPr="00C158A4">
        <w:rPr>
          <w:sz w:val="28"/>
          <w:szCs w:val="28"/>
        </w:rPr>
        <w:t>сведения о перечне оснований для отказа в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сведения о ходе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xml:space="preserve">По иным вопросам информация предоставляется только на основании </w:t>
      </w:r>
      <w:r w:rsidRPr="00C158A4">
        <w:rPr>
          <w:sz w:val="28"/>
          <w:szCs w:val="28"/>
        </w:rPr>
        <w:lastRenderedPageBreak/>
        <w:t>соответствующего письменного обращения.</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10.2.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6125CB" w:rsidRPr="00C158A4" w:rsidRDefault="006125CB" w:rsidP="006125CB">
      <w:pPr>
        <w:shd w:val="clear" w:color="auto" w:fill="FFFFFF" w:themeFill="background1"/>
        <w:jc w:val="both"/>
        <w:rPr>
          <w:sz w:val="28"/>
          <w:szCs w:val="28"/>
        </w:rPr>
      </w:pPr>
      <w:r>
        <w:rPr>
          <w:sz w:val="28"/>
          <w:szCs w:val="28"/>
        </w:rPr>
        <w:t>1.</w:t>
      </w:r>
      <w:r w:rsidRPr="00C158A4">
        <w:rPr>
          <w:sz w:val="28"/>
          <w:szCs w:val="28"/>
        </w:rPr>
        <w:t>10.3.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b/>
          <w:bCs/>
          <w:sz w:val="28"/>
          <w:szCs w:val="28"/>
        </w:rPr>
        <w:t>2. СТАНДАРТ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b/>
          <w:bCs/>
          <w:sz w:val="28"/>
          <w:szCs w:val="28"/>
        </w:rPr>
        <w:t> </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1. Наименование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«Согласие об обмене жилыми помещениями муниципального жилищного фонда или отказ в даче такого согласия».</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2. Наименование органа местного самоуправления, предоставляющего  муниципальную услугу: Администрация городского поселения «Борзинское».</w:t>
      </w:r>
    </w:p>
    <w:p w:rsidR="006125CB" w:rsidRPr="00C158A4" w:rsidRDefault="006125CB" w:rsidP="006125CB">
      <w:pPr>
        <w:shd w:val="clear" w:color="auto" w:fill="FFFFFF" w:themeFill="background1"/>
        <w:jc w:val="both"/>
        <w:rPr>
          <w:sz w:val="28"/>
          <w:szCs w:val="28"/>
        </w:rPr>
      </w:pPr>
      <w:r w:rsidRPr="00C158A4">
        <w:rPr>
          <w:sz w:val="28"/>
          <w:szCs w:val="28"/>
        </w:rPr>
        <w:t>Согласие об обмене жилыми помещениями муниципального жилищного фонда или отказ в даче такого согласия предоставляет уполномоченный отдел городского поселения «Борзинское» (далее – Исполнитель).</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Описание результата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Default="006125CB" w:rsidP="006125CB">
      <w:pPr>
        <w:shd w:val="clear" w:color="auto" w:fill="FFFFFF" w:themeFill="background1"/>
        <w:jc w:val="both"/>
        <w:rPr>
          <w:sz w:val="28"/>
          <w:szCs w:val="28"/>
        </w:rPr>
      </w:pPr>
      <w:r>
        <w:rPr>
          <w:sz w:val="28"/>
          <w:szCs w:val="28"/>
        </w:rPr>
        <w:t>2.</w:t>
      </w:r>
      <w:r w:rsidRPr="00C158A4">
        <w:rPr>
          <w:sz w:val="28"/>
          <w:szCs w:val="28"/>
        </w:rPr>
        <w:t>3. Результатом предоставления муниципальной услуги является</w:t>
      </w:r>
      <w:r>
        <w:rPr>
          <w:sz w:val="28"/>
          <w:szCs w:val="28"/>
        </w:rPr>
        <w:t>:</w:t>
      </w:r>
    </w:p>
    <w:p w:rsidR="006125CB" w:rsidRDefault="006125CB" w:rsidP="006125CB">
      <w:pPr>
        <w:shd w:val="clear" w:color="auto" w:fill="FFFFFF" w:themeFill="background1"/>
        <w:jc w:val="both"/>
        <w:rPr>
          <w:sz w:val="28"/>
          <w:szCs w:val="28"/>
        </w:rPr>
      </w:pPr>
      <w:r>
        <w:rPr>
          <w:sz w:val="28"/>
          <w:szCs w:val="28"/>
        </w:rPr>
        <w:t>2.3.1.</w:t>
      </w:r>
      <w:r w:rsidRPr="00C158A4">
        <w:rPr>
          <w:sz w:val="28"/>
          <w:szCs w:val="28"/>
        </w:rPr>
        <w:t xml:space="preserve"> выдача согласия об обмене жилыми помещениями муниципального жилищного фонда</w:t>
      </w:r>
      <w:r>
        <w:rPr>
          <w:sz w:val="28"/>
          <w:szCs w:val="28"/>
        </w:rPr>
        <w:t>;</w:t>
      </w:r>
    </w:p>
    <w:p w:rsidR="006125CB" w:rsidRPr="00C158A4" w:rsidRDefault="006125CB" w:rsidP="006125CB">
      <w:pPr>
        <w:shd w:val="clear" w:color="auto" w:fill="FFFFFF" w:themeFill="background1"/>
        <w:jc w:val="both"/>
        <w:rPr>
          <w:sz w:val="28"/>
          <w:szCs w:val="28"/>
        </w:rPr>
      </w:pPr>
      <w:r>
        <w:rPr>
          <w:sz w:val="28"/>
          <w:szCs w:val="28"/>
        </w:rPr>
        <w:t>2.3.2.</w:t>
      </w:r>
      <w:r w:rsidRPr="00C158A4">
        <w:rPr>
          <w:sz w:val="28"/>
          <w:szCs w:val="28"/>
        </w:rPr>
        <w:t xml:space="preserve"> выдача мотивированного отказа в выдаче согласия на обмен жилыми помещениями.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Срок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4. Срок предоставления муниципальной услуги составляет не более 30 дней со дня получения заявления в выдаче  соответствующих документов.</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Перечень нормативных правовых актов, регулирующих  отношения, возникающие в связи с предоставлением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5. Предоставление муниципальной услуги осуществляется в соответствии с нормативными правовыми актами:</w:t>
      </w:r>
    </w:p>
    <w:p w:rsidR="006125CB" w:rsidRPr="00C158A4" w:rsidRDefault="006125CB" w:rsidP="006125CB">
      <w:pPr>
        <w:shd w:val="clear" w:color="auto" w:fill="FFFFFF" w:themeFill="background1"/>
        <w:jc w:val="both"/>
        <w:rPr>
          <w:sz w:val="28"/>
          <w:szCs w:val="28"/>
        </w:rPr>
      </w:pPr>
      <w:r w:rsidRPr="00C158A4">
        <w:rPr>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6125CB" w:rsidRPr="00C158A4" w:rsidRDefault="006125CB" w:rsidP="006125CB">
      <w:pPr>
        <w:shd w:val="clear" w:color="auto" w:fill="FFFFFF" w:themeFill="background1"/>
        <w:jc w:val="both"/>
        <w:rPr>
          <w:sz w:val="28"/>
          <w:szCs w:val="28"/>
        </w:rPr>
      </w:pPr>
      <w:r w:rsidRPr="00C158A4">
        <w:rPr>
          <w:sz w:val="28"/>
          <w:szCs w:val="28"/>
        </w:rPr>
        <w:t xml:space="preserve">Гражданским кодексом Российской Федерации («Собрание законодательства </w:t>
      </w:r>
      <w:r w:rsidRPr="00C158A4">
        <w:rPr>
          <w:sz w:val="28"/>
          <w:szCs w:val="28"/>
        </w:rPr>
        <w:lastRenderedPageBreak/>
        <w:t>РФ», 5 декабря 1994 года, № 32, ст.3301; («Собрание законодательства РФ», 29 января 1996 года, № 5, ст.410);</w:t>
      </w:r>
    </w:p>
    <w:p w:rsidR="006125CB" w:rsidRPr="00C158A4" w:rsidRDefault="006125CB" w:rsidP="006125CB">
      <w:pPr>
        <w:shd w:val="clear" w:color="auto" w:fill="FFFFFF" w:themeFill="background1"/>
        <w:jc w:val="both"/>
        <w:rPr>
          <w:sz w:val="28"/>
          <w:szCs w:val="28"/>
        </w:rPr>
      </w:pPr>
      <w:r w:rsidRPr="00C158A4">
        <w:rPr>
          <w:sz w:val="28"/>
          <w:szCs w:val="28"/>
        </w:rPr>
        <w:t>Жилищным кодексом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14);</w:t>
      </w:r>
    </w:p>
    <w:p w:rsidR="006125CB" w:rsidRPr="00C158A4" w:rsidRDefault="006125CB" w:rsidP="006125CB">
      <w:pPr>
        <w:shd w:val="clear" w:color="auto" w:fill="FFFFFF" w:themeFill="background1"/>
        <w:jc w:val="both"/>
        <w:rPr>
          <w:sz w:val="28"/>
          <w:szCs w:val="28"/>
        </w:rPr>
      </w:pPr>
      <w:r w:rsidRPr="00C158A4">
        <w:rPr>
          <w:sz w:val="28"/>
          <w:szCs w:val="28"/>
        </w:rPr>
        <w:t>Федеральным законом от 6 апреля 2011 года № 63-ФЗ «Об электронной подписи» («Российская газета», 8 апреля 2011 года, № 75);</w:t>
      </w:r>
    </w:p>
    <w:p w:rsidR="006125CB" w:rsidRPr="00C158A4" w:rsidRDefault="006125CB" w:rsidP="006125CB">
      <w:pPr>
        <w:shd w:val="clear" w:color="auto" w:fill="FFFFFF" w:themeFill="background1"/>
        <w:jc w:val="both"/>
        <w:rPr>
          <w:sz w:val="28"/>
          <w:szCs w:val="28"/>
        </w:rPr>
      </w:pPr>
      <w:r w:rsidRPr="00C158A4">
        <w:rPr>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6125CB" w:rsidRPr="00C158A4" w:rsidRDefault="006125CB" w:rsidP="006125CB">
      <w:pPr>
        <w:shd w:val="clear" w:color="auto" w:fill="FFFFFF" w:themeFill="background1"/>
        <w:jc w:val="both"/>
        <w:rPr>
          <w:sz w:val="28"/>
          <w:szCs w:val="28"/>
        </w:rPr>
      </w:pPr>
      <w:r w:rsidRPr="00C158A4">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6125CB" w:rsidRPr="00C158A4" w:rsidRDefault="006125CB" w:rsidP="006125CB">
      <w:pPr>
        <w:shd w:val="clear" w:color="auto" w:fill="FFFFFF" w:themeFill="background1"/>
        <w:jc w:val="both"/>
        <w:rPr>
          <w:sz w:val="28"/>
          <w:szCs w:val="28"/>
        </w:rPr>
      </w:pPr>
      <w:r w:rsidRPr="00C158A4">
        <w:rPr>
          <w:sz w:val="28"/>
          <w:szCs w:val="28"/>
        </w:rPr>
        <w:t>Федеральным законом от 27 июля 2006 года № 152-ФЗ «О персональных данных» («Российская газета», 29 июля 2006 года, № 165);</w:t>
      </w:r>
    </w:p>
    <w:p w:rsidR="006125CB" w:rsidRPr="00C158A4" w:rsidRDefault="006125CB" w:rsidP="006125CB">
      <w:pPr>
        <w:shd w:val="clear" w:color="auto" w:fill="FFFFFF" w:themeFill="background1"/>
        <w:jc w:val="both"/>
        <w:rPr>
          <w:sz w:val="28"/>
          <w:szCs w:val="28"/>
        </w:rPr>
      </w:pPr>
      <w:r w:rsidRPr="00C158A4">
        <w:rPr>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6125CB" w:rsidRPr="00C158A4" w:rsidRDefault="006125CB" w:rsidP="006125CB">
      <w:pPr>
        <w:shd w:val="clear" w:color="auto" w:fill="FFFFFF" w:themeFill="background1"/>
        <w:jc w:val="both"/>
        <w:rPr>
          <w:sz w:val="28"/>
          <w:szCs w:val="28"/>
        </w:rPr>
      </w:pPr>
      <w:r w:rsidRPr="00C158A4">
        <w:rPr>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6125CB" w:rsidRPr="00C158A4" w:rsidRDefault="006125CB" w:rsidP="006125CB">
      <w:pPr>
        <w:shd w:val="clear" w:color="auto" w:fill="FFFFFF" w:themeFill="background1"/>
        <w:jc w:val="both"/>
        <w:rPr>
          <w:sz w:val="28"/>
          <w:szCs w:val="28"/>
        </w:rPr>
      </w:pPr>
      <w:r w:rsidRPr="00C158A4">
        <w:rPr>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125CB" w:rsidRPr="00C158A4" w:rsidRDefault="006125CB" w:rsidP="006125CB">
      <w:pPr>
        <w:shd w:val="clear" w:color="auto" w:fill="FFFFFF" w:themeFill="background1"/>
        <w:jc w:val="both"/>
        <w:rPr>
          <w:sz w:val="28"/>
          <w:szCs w:val="28"/>
        </w:rPr>
      </w:pPr>
      <w:r w:rsidRPr="00C158A4">
        <w:rPr>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6125CB" w:rsidRPr="00C158A4" w:rsidRDefault="006125CB" w:rsidP="006125CB">
      <w:pPr>
        <w:shd w:val="clear" w:color="auto" w:fill="FFFFFF" w:themeFill="background1"/>
        <w:jc w:val="both"/>
        <w:rPr>
          <w:sz w:val="28"/>
          <w:szCs w:val="28"/>
        </w:rPr>
      </w:pPr>
      <w:r w:rsidRPr="00C158A4">
        <w:rPr>
          <w:sz w:val="28"/>
          <w:szCs w:val="28"/>
        </w:rPr>
        <w:t>постановлением Правительства РФ от 16 июня 2006 года № 378 «Об утверждении перечня тяжелых форм хронических заболеваний, при которых невозможно совместное проживание граждан в донной квартире» («Собрание законодательства РФ», 19 июня 2006 года, № 25, ст. 2736,);</w:t>
      </w:r>
    </w:p>
    <w:p w:rsidR="006125CB" w:rsidRPr="00C158A4" w:rsidRDefault="006125CB" w:rsidP="006125CB">
      <w:pPr>
        <w:shd w:val="clear" w:color="auto" w:fill="FFFFFF" w:themeFill="background1"/>
        <w:jc w:val="both"/>
        <w:rPr>
          <w:sz w:val="28"/>
          <w:szCs w:val="28"/>
        </w:rPr>
      </w:pPr>
      <w:r w:rsidRPr="00C158A4">
        <w:rPr>
          <w:sz w:val="28"/>
          <w:szCs w:val="28"/>
        </w:rPr>
        <w:t xml:space="preserve">инструкция о порядке обмена жилыми помещениями, утвержденная Приказом </w:t>
      </w:r>
      <w:proofErr w:type="spellStart"/>
      <w:r w:rsidRPr="00C158A4">
        <w:rPr>
          <w:sz w:val="28"/>
          <w:szCs w:val="28"/>
        </w:rPr>
        <w:t>Минкоммунхоза</w:t>
      </w:r>
      <w:proofErr w:type="spellEnd"/>
      <w:r w:rsidRPr="00C158A4">
        <w:rPr>
          <w:sz w:val="28"/>
          <w:szCs w:val="28"/>
        </w:rPr>
        <w:t xml:space="preserve"> РСФСР от 09 января 1967 года  № 12 («Советская юстиция», № 6, 1967);</w:t>
      </w:r>
    </w:p>
    <w:p w:rsidR="006125CB" w:rsidRPr="00C158A4" w:rsidRDefault="006125CB" w:rsidP="006125CB">
      <w:pPr>
        <w:shd w:val="clear" w:color="auto" w:fill="FFFFFF" w:themeFill="background1"/>
        <w:jc w:val="both"/>
        <w:rPr>
          <w:sz w:val="28"/>
          <w:szCs w:val="28"/>
        </w:rPr>
      </w:pPr>
      <w:r w:rsidRPr="00C158A4">
        <w:rPr>
          <w:sz w:val="28"/>
          <w:szCs w:val="28"/>
        </w:rPr>
        <w:t>постановлением Правительства от 21 января 2006 года № 25 «Об утверждении Правил пользования жилыми помещениями» («Российская газета», № 16, 27.01.2006);</w:t>
      </w:r>
    </w:p>
    <w:p w:rsidR="006125CB" w:rsidRPr="00C158A4" w:rsidRDefault="006125CB" w:rsidP="006125CB">
      <w:pPr>
        <w:shd w:val="clear" w:color="auto" w:fill="FFFFFF" w:themeFill="background1"/>
        <w:jc w:val="both"/>
        <w:rPr>
          <w:sz w:val="28"/>
          <w:szCs w:val="28"/>
        </w:rPr>
      </w:pPr>
      <w:r w:rsidRPr="00C158A4">
        <w:rPr>
          <w:sz w:val="28"/>
          <w:szCs w:val="28"/>
        </w:rPr>
        <w:t>постановлением Правительства от 18 февраля 1998 года № 219 «Об утверждении правил ведения единого государственного реестра прав на недвижимое имущество и сделок с ним» («Собрание законодательства РФ», 23 февраля 1998 года № 8, ст. 963);</w:t>
      </w:r>
    </w:p>
    <w:p w:rsidR="006125CB" w:rsidRPr="00C158A4" w:rsidRDefault="006125CB" w:rsidP="006125CB">
      <w:pPr>
        <w:shd w:val="clear" w:color="auto" w:fill="FFFFFF" w:themeFill="background1"/>
        <w:jc w:val="both"/>
        <w:rPr>
          <w:sz w:val="28"/>
          <w:szCs w:val="28"/>
        </w:rPr>
      </w:pPr>
      <w:r w:rsidRPr="00C158A4">
        <w:rPr>
          <w:sz w:val="28"/>
          <w:szCs w:val="28"/>
        </w:rPr>
        <w:t xml:space="preserve">постановлением Правительства Российской Федерации от 24 октября 2011 года № 860 «Об утверждении Правил взимания платы за предоставление </w:t>
      </w:r>
      <w:r w:rsidRPr="00C158A4">
        <w:rPr>
          <w:sz w:val="28"/>
          <w:szCs w:val="28"/>
        </w:rPr>
        <w:lastRenderedPageBreak/>
        <w:t>информации о деятельности государственных органов и органов местного самоуправления» («Российская газета», 28 октября 2011 года, № 243);</w:t>
      </w:r>
    </w:p>
    <w:p w:rsidR="006125CB" w:rsidRPr="00C158A4" w:rsidRDefault="006125CB" w:rsidP="006125CB">
      <w:pPr>
        <w:shd w:val="clear" w:color="auto" w:fill="FFFFFF" w:themeFill="background1"/>
        <w:jc w:val="both"/>
        <w:rPr>
          <w:sz w:val="28"/>
          <w:szCs w:val="28"/>
        </w:rPr>
      </w:pPr>
      <w:r w:rsidRPr="00C158A4">
        <w:rPr>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6125CB" w:rsidRPr="00C158A4" w:rsidRDefault="006125CB" w:rsidP="006125CB">
      <w:pPr>
        <w:shd w:val="clear" w:color="auto" w:fill="FFFFFF" w:themeFill="background1"/>
        <w:jc w:val="both"/>
        <w:rPr>
          <w:sz w:val="28"/>
          <w:szCs w:val="28"/>
        </w:rPr>
      </w:pPr>
      <w:r w:rsidRPr="00C158A4">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6125CB" w:rsidRPr="00C158A4" w:rsidRDefault="006125CB" w:rsidP="006125CB">
      <w:pPr>
        <w:shd w:val="clear" w:color="auto" w:fill="FFFFFF" w:themeFill="background1"/>
        <w:jc w:val="both"/>
        <w:rPr>
          <w:sz w:val="28"/>
          <w:szCs w:val="28"/>
        </w:rPr>
      </w:pPr>
      <w:r w:rsidRPr="00C158A4">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6125CB" w:rsidRPr="00C158A4" w:rsidRDefault="006125CB" w:rsidP="006125CB">
      <w:pPr>
        <w:shd w:val="clear" w:color="auto" w:fill="FFFFFF" w:themeFill="background1"/>
        <w:jc w:val="both"/>
        <w:rPr>
          <w:sz w:val="28"/>
          <w:szCs w:val="28"/>
        </w:rPr>
      </w:pPr>
      <w:r w:rsidRPr="00C158A4">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6125CB" w:rsidRPr="00C158A4" w:rsidRDefault="006125CB" w:rsidP="006125CB">
      <w:pPr>
        <w:shd w:val="clear" w:color="auto" w:fill="FFFFFF" w:themeFill="background1"/>
        <w:jc w:val="both"/>
        <w:rPr>
          <w:sz w:val="28"/>
          <w:szCs w:val="28"/>
        </w:rPr>
      </w:pPr>
      <w:r w:rsidRPr="00C158A4">
        <w:rPr>
          <w:sz w:val="28"/>
          <w:szCs w:val="28"/>
        </w:rPr>
        <w:t>Уставом городского поселения «Борзинское»;</w:t>
      </w:r>
    </w:p>
    <w:p w:rsidR="006125CB" w:rsidRPr="00C158A4" w:rsidRDefault="006125CB" w:rsidP="006125CB">
      <w:pPr>
        <w:shd w:val="clear" w:color="auto" w:fill="FFFFFF" w:themeFill="background1"/>
        <w:jc w:val="both"/>
        <w:rPr>
          <w:sz w:val="28"/>
          <w:szCs w:val="28"/>
        </w:rPr>
      </w:pPr>
      <w:r w:rsidRPr="00C158A4">
        <w:rPr>
          <w:sz w:val="28"/>
          <w:szCs w:val="28"/>
        </w:rPr>
        <w:t>Муниципальными нормативными правовыми актами, регулирующими правоотношения в данной сфере.</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Исчерпывающий перечень документов, необходимых в соответствии</w:t>
      </w:r>
    </w:p>
    <w:p w:rsidR="006125CB" w:rsidRPr="00C158A4" w:rsidRDefault="006125CB" w:rsidP="006125CB">
      <w:pPr>
        <w:shd w:val="clear" w:color="auto" w:fill="FFFFFF" w:themeFill="background1"/>
        <w:jc w:val="both"/>
        <w:rPr>
          <w:sz w:val="28"/>
          <w:szCs w:val="28"/>
        </w:rPr>
      </w:pPr>
      <w:r w:rsidRPr="00C158A4">
        <w:rPr>
          <w:sz w:val="28"/>
          <w:szCs w:val="28"/>
        </w:rPr>
        <w:t>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6. Для предоставления муниципальной услуги заявитель представляет Исполнителю следующие документы:</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6.1.    Заявление по форме, указанной в приложении № 2;</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6.2.    документ, удостоверяющий личность заявителя (представителя);</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6.3.     документ, удостоверяющий полномочия представителя;</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6.4.     согласие всех проживающих совместно с ним членов его семьи, в том числе временно отсутствующих;</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6.5</w:t>
      </w:r>
      <w:r>
        <w:rPr>
          <w:sz w:val="28"/>
          <w:szCs w:val="28"/>
        </w:rPr>
        <w:t>.     </w:t>
      </w:r>
      <w:r w:rsidRPr="00C158A4">
        <w:rPr>
          <w:sz w:val="28"/>
          <w:szCs w:val="28"/>
        </w:rPr>
        <w:t>сведения о составе семьи и занимаемой площади;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xml:space="preserve">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Pr="00C158A4">
        <w:rPr>
          <w:sz w:val="28"/>
          <w:szCs w:val="28"/>
        </w:rPr>
        <w:lastRenderedPageBreak/>
        <w:t>заявитель вправе представить</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7. сведения о составе семьи и занимаемой площади.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Исчерпывающий перечень оснований для отказа в приеме документов, необходимых для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734FDA" w:rsidRDefault="006125CB" w:rsidP="006125CB">
      <w:pPr>
        <w:pStyle w:val="a4"/>
        <w:widowControl/>
        <w:numPr>
          <w:ilvl w:val="1"/>
          <w:numId w:val="3"/>
        </w:numPr>
        <w:shd w:val="clear" w:color="auto" w:fill="FFFFFF" w:themeFill="background1"/>
        <w:jc w:val="both"/>
        <w:rPr>
          <w:sz w:val="28"/>
          <w:szCs w:val="28"/>
        </w:rPr>
      </w:pPr>
      <w:r w:rsidRPr="00734FDA">
        <w:rPr>
          <w:sz w:val="28"/>
          <w:szCs w:val="28"/>
        </w:rPr>
        <w:t>Основанием для отказа в приеме заявлений является отсутствие документов, предусмотренных пунктом 2.6.</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Исчерпывающий перечень оснований для приостановления или отказа в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2.</w:t>
      </w:r>
      <w:r w:rsidRPr="00C158A4">
        <w:rPr>
          <w:sz w:val="28"/>
          <w:szCs w:val="28"/>
        </w:rPr>
        <w:t>9. Основания для приостановления муниципальной услуги отсутствуют.</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.1</w:t>
      </w:r>
      <w:r w:rsidRPr="00C158A4">
        <w:rPr>
          <w:sz w:val="28"/>
          <w:szCs w:val="28"/>
        </w:rPr>
        <w:t>0. Основанием для отказа в предоставлении муниципальной услуги является: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w:t>
      </w:r>
      <w:r w:rsidRPr="00C158A4">
        <w:rPr>
          <w:sz w:val="28"/>
          <w:szCs w:val="28"/>
        </w:rPr>
        <w:t xml:space="preserve"> к нанимателю обмениваемого жилого помещения предъявлен иск об изменении договора социального найма жилого помещения;</w:t>
      </w:r>
    </w:p>
    <w:p w:rsidR="006125CB" w:rsidRPr="00C158A4" w:rsidRDefault="006125CB" w:rsidP="006125CB">
      <w:pPr>
        <w:shd w:val="clear" w:color="auto" w:fill="FFFFFF" w:themeFill="background1"/>
        <w:jc w:val="both"/>
        <w:rPr>
          <w:sz w:val="28"/>
          <w:szCs w:val="28"/>
        </w:rPr>
      </w:pPr>
      <w:r>
        <w:rPr>
          <w:sz w:val="28"/>
          <w:szCs w:val="28"/>
        </w:rPr>
        <w:t>-</w:t>
      </w:r>
      <w:r w:rsidRPr="00C158A4">
        <w:rPr>
          <w:sz w:val="28"/>
          <w:szCs w:val="28"/>
        </w:rPr>
        <w:t xml:space="preserve"> право пользования обмениваемым жилым помещением оспаривается в судебном порядке;</w:t>
      </w:r>
    </w:p>
    <w:p w:rsidR="006125CB" w:rsidRPr="00C158A4" w:rsidRDefault="006125CB" w:rsidP="006125CB">
      <w:pPr>
        <w:shd w:val="clear" w:color="auto" w:fill="FFFFFF" w:themeFill="background1"/>
        <w:jc w:val="both"/>
        <w:rPr>
          <w:sz w:val="28"/>
          <w:szCs w:val="28"/>
        </w:rPr>
      </w:pPr>
      <w:r>
        <w:rPr>
          <w:sz w:val="28"/>
          <w:szCs w:val="28"/>
        </w:rPr>
        <w:t>-</w:t>
      </w:r>
      <w:r w:rsidRPr="00C158A4">
        <w:rPr>
          <w:sz w:val="28"/>
          <w:szCs w:val="28"/>
        </w:rPr>
        <w:t xml:space="preserve"> обмениваемое жилое помещение признано в установленном порядке непригодным для проживания;</w:t>
      </w:r>
    </w:p>
    <w:p w:rsidR="006125CB" w:rsidRPr="00C158A4" w:rsidRDefault="006125CB" w:rsidP="006125CB">
      <w:pPr>
        <w:shd w:val="clear" w:color="auto" w:fill="FFFFFF" w:themeFill="background1"/>
        <w:jc w:val="both"/>
        <w:rPr>
          <w:sz w:val="28"/>
          <w:szCs w:val="28"/>
        </w:rPr>
      </w:pPr>
      <w:r>
        <w:rPr>
          <w:sz w:val="28"/>
          <w:szCs w:val="28"/>
        </w:rPr>
        <w:t>-</w:t>
      </w:r>
      <w:r w:rsidRPr="00C158A4">
        <w:rPr>
          <w:sz w:val="28"/>
          <w:szCs w:val="28"/>
        </w:rPr>
        <w:t xml:space="preserve"> принято решение о сносе соответствующего дома или его переоборудовании для использования в других целях;</w:t>
      </w:r>
    </w:p>
    <w:p w:rsidR="006125CB" w:rsidRPr="00C158A4" w:rsidRDefault="006125CB" w:rsidP="006125CB">
      <w:pPr>
        <w:shd w:val="clear" w:color="auto" w:fill="FFFFFF" w:themeFill="background1"/>
        <w:jc w:val="both"/>
        <w:rPr>
          <w:sz w:val="28"/>
          <w:szCs w:val="28"/>
        </w:rPr>
      </w:pPr>
      <w:r>
        <w:rPr>
          <w:sz w:val="28"/>
          <w:szCs w:val="28"/>
        </w:rPr>
        <w:t>-</w:t>
      </w:r>
      <w:r w:rsidRPr="00C158A4">
        <w:rPr>
          <w:sz w:val="28"/>
          <w:szCs w:val="28"/>
        </w:rPr>
        <w:t xml:space="preserve"> принято решение о капитальном ремонте соответствующего дома с переустройством и (или) перепланировкой жилых помещений в этом доме;</w:t>
      </w:r>
    </w:p>
    <w:p w:rsidR="006125CB" w:rsidRPr="00C158A4" w:rsidRDefault="006125CB" w:rsidP="006125CB">
      <w:pPr>
        <w:shd w:val="clear" w:color="auto" w:fill="FFFFFF" w:themeFill="background1"/>
        <w:jc w:val="both"/>
        <w:rPr>
          <w:sz w:val="28"/>
          <w:szCs w:val="28"/>
        </w:rPr>
      </w:pPr>
      <w:r>
        <w:rPr>
          <w:sz w:val="28"/>
          <w:szCs w:val="28"/>
        </w:rPr>
        <w:t>-</w:t>
      </w:r>
      <w:r w:rsidRPr="00C158A4">
        <w:rPr>
          <w:sz w:val="28"/>
          <w:szCs w:val="28"/>
        </w:rPr>
        <w:t xml:space="preserve">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перечне.</w:t>
      </w:r>
    </w:p>
    <w:p w:rsidR="006125CB" w:rsidRPr="00C158A4" w:rsidRDefault="006125CB" w:rsidP="006125CB">
      <w:pPr>
        <w:shd w:val="clear" w:color="auto" w:fill="FFFFFF" w:themeFill="background1"/>
        <w:jc w:val="both"/>
        <w:rPr>
          <w:sz w:val="28"/>
          <w:szCs w:val="28"/>
        </w:rPr>
      </w:pPr>
      <w:r>
        <w:rPr>
          <w:sz w:val="28"/>
          <w:szCs w:val="28"/>
        </w:rPr>
        <w:t>-</w:t>
      </w:r>
      <w:r w:rsidRPr="00C158A4">
        <w:rPr>
          <w:sz w:val="28"/>
          <w:szCs w:val="28"/>
        </w:rPr>
        <w:t xml:space="preserve">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Перечень услуг, которые являются необходимыми и обязательными для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.1</w:t>
      </w:r>
      <w:r w:rsidRPr="00C158A4">
        <w:rPr>
          <w:sz w:val="28"/>
          <w:szCs w:val="28"/>
        </w:rPr>
        <w:t>1.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.1</w:t>
      </w:r>
      <w:r w:rsidRPr="00C158A4">
        <w:rPr>
          <w:sz w:val="28"/>
          <w:szCs w:val="28"/>
        </w:rPr>
        <w:t xml:space="preserve">2.За предоставление муниципальной услуги государственная пошлина или </w:t>
      </w:r>
      <w:r w:rsidRPr="00C158A4">
        <w:rPr>
          <w:sz w:val="28"/>
          <w:szCs w:val="28"/>
        </w:rPr>
        <w:lastRenderedPageBreak/>
        <w:t>иная плата не взимается.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.1</w:t>
      </w:r>
      <w:r w:rsidRPr="00C158A4">
        <w:rPr>
          <w:sz w:val="28"/>
          <w:szCs w:val="28"/>
        </w:rPr>
        <w:t xml:space="preserve">3. Максимальное время ожидания в очереди при подаче и получении документов заявителями не должно превышать </w:t>
      </w:r>
      <w:r>
        <w:rPr>
          <w:sz w:val="28"/>
          <w:szCs w:val="28"/>
        </w:rPr>
        <w:t>20</w:t>
      </w:r>
      <w:r w:rsidRPr="00C158A4">
        <w:rPr>
          <w:sz w:val="28"/>
          <w:szCs w:val="28"/>
        </w:rPr>
        <w:t xml:space="preserve"> минут</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Срок и порядок регистрации запроса заявителя о предоставлении муниципальной услуги, в том числе в электронной форме</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.1</w:t>
      </w:r>
      <w:r w:rsidRPr="00C158A4">
        <w:rPr>
          <w:sz w:val="28"/>
          <w:szCs w:val="28"/>
        </w:rPr>
        <w:t>4. Заявление, поступившее Исполнителю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.1</w:t>
      </w:r>
      <w:r w:rsidRPr="00C158A4">
        <w:rPr>
          <w:sz w:val="28"/>
          <w:szCs w:val="28"/>
        </w:rPr>
        <w:t>5.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.1</w:t>
      </w:r>
      <w:r w:rsidRPr="00C158A4">
        <w:rPr>
          <w:sz w:val="28"/>
          <w:szCs w:val="28"/>
        </w:rPr>
        <w:t>6.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C158A4">
        <w:rPr>
          <w:sz w:val="28"/>
          <w:szCs w:val="28"/>
        </w:rPr>
        <w:t>мультимедийной</w:t>
      </w:r>
      <w:proofErr w:type="spellEnd"/>
      <w:r w:rsidRPr="00C158A4">
        <w:rPr>
          <w:sz w:val="28"/>
          <w:szCs w:val="28"/>
        </w:rPr>
        <w:t xml:space="preserve"> информации о порядке предоставления таких услуг</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.1</w:t>
      </w:r>
      <w:r w:rsidRPr="00C158A4">
        <w:rPr>
          <w:sz w:val="28"/>
          <w:szCs w:val="28"/>
        </w:rPr>
        <w:t>7. Прием граждан осуществляется в специально выделенных для предоставления муниципальных услуг помещениях.</w:t>
      </w:r>
    </w:p>
    <w:p w:rsidR="006125CB" w:rsidRPr="00C158A4" w:rsidRDefault="006125CB" w:rsidP="006125CB">
      <w:pPr>
        <w:shd w:val="clear" w:color="auto" w:fill="FFFFFF" w:themeFill="background1"/>
        <w:jc w:val="both"/>
        <w:rPr>
          <w:sz w:val="28"/>
          <w:szCs w:val="28"/>
        </w:rPr>
      </w:pPr>
      <w:r w:rsidRPr="00C158A4">
        <w:rPr>
          <w:sz w:val="28"/>
          <w:szCs w:val="28"/>
        </w:rPr>
        <w:t>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125CB" w:rsidRPr="00C158A4" w:rsidRDefault="006125CB" w:rsidP="006125CB">
      <w:pPr>
        <w:shd w:val="clear" w:color="auto" w:fill="FFFFFF" w:themeFill="background1"/>
        <w:jc w:val="both"/>
        <w:rPr>
          <w:sz w:val="28"/>
          <w:szCs w:val="28"/>
        </w:rPr>
      </w:pPr>
      <w:r w:rsidRPr="00C158A4">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оптимальными условиями работы Исполнителя.</w:t>
      </w:r>
    </w:p>
    <w:p w:rsidR="006125CB" w:rsidRPr="00C158A4" w:rsidRDefault="006125CB" w:rsidP="006125CB">
      <w:pPr>
        <w:shd w:val="clear" w:color="auto" w:fill="FFFFFF" w:themeFill="background1"/>
        <w:jc w:val="both"/>
        <w:rPr>
          <w:sz w:val="28"/>
          <w:szCs w:val="28"/>
        </w:rPr>
      </w:pPr>
      <w:r w:rsidRPr="00C158A4">
        <w:rPr>
          <w:sz w:val="28"/>
          <w:szCs w:val="28"/>
        </w:rPr>
        <w:t>  В местах ожидания имеются средства для оказания первой помощи и доступные места общего пользования.</w:t>
      </w:r>
    </w:p>
    <w:p w:rsidR="006125CB" w:rsidRPr="00C158A4" w:rsidRDefault="006125CB" w:rsidP="006125CB">
      <w:pPr>
        <w:shd w:val="clear" w:color="auto" w:fill="FFFFFF" w:themeFill="background1"/>
        <w:jc w:val="both"/>
        <w:rPr>
          <w:sz w:val="28"/>
          <w:szCs w:val="28"/>
        </w:rPr>
      </w:pPr>
      <w:r w:rsidRPr="00C158A4">
        <w:rPr>
          <w:sz w:val="28"/>
          <w:szCs w:val="28"/>
        </w:rPr>
        <w:t>  Входы в помещения оборудуются пандусами, расширенными проходами, позволяющими обеспечить беспрепятственный доступ инвалидов, включая инвалидов - колясочников.</w:t>
      </w:r>
    </w:p>
    <w:p w:rsidR="006125CB" w:rsidRPr="00C158A4" w:rsidRDefault="006125CB" w:rsidP="006125CB">
      <w:pPr>
        <w:shd w:val="clear" w:color="auto" w:fill="FFFFFF" w:themeFill="background1"/>
        <w:jc w:val="both"/>
        <w:rPr>
          <w:sz w:val="28"/>
          <w:szCs w:val="28"/>
        </w:rPr>
      </w:pPr>
      <w:r w:rsidRPr="00C158A4">
        <w:rPr>
          <w:sz w:val="28"/>
          <w:szCs w:val="28"/>
        </w:rPr>
        <w:t xml:space="preserve">  Кроме того, инвалидам (включая инвалидов, использующих кресла-коляски </w:t>
      </w:r>
      <w:r w:rsidRPr="00C158A4">
        <w:rPr>
          <w:sz w:val="28"/>
          <w:szCs w:val="28"/>
        </w:rPr>
        <w:lastRenderedPageBreak/>
        <w:t>и собак-проводников) обеспечиваются:</w:t>
      </w:r>
    </w:p>
    <w:p w:rsidR="006125CB" w:rsidRPr="00C158A4" w:rsidRDefault="006125CB" w:rsidP="006125CB">
      <w:pPr>
        <w:shd w:val="clear" w:color="auto" w:fill="FFFFFF" w:themeFill="background1"/>
        <w:jc w:val="both"/>
        <w:rPr>
          <w:sz w:val="28"/>
          <w:szCs w:val="28"/>
        </w:rPr>
      </w:pPr>
      <w:r w:rsidRPr="00C158A4">
        <w:rPr>
          <w:sz w:val="28"/>
          <w:szCs w:val="28"/>
        </w:rPr>
        <w:t>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125CB" w:rsidRPr="00C158A4" w:rsidRDefault="006125CB" w:rsidP="006125CB">
      <w:pPr>
        <w:shd w:val="clear" w:color="auto" w:fill="FFFFFF" w:themeFill="background1"/>
        <w:jc w:val="both"/>
        <w:rPr>
          <w:sz w:val="28"/>
          <w:szCs w:val="28"/>
        </w:rPr>
      </w:pPr>
      <w:r w:rsidRPr="00C158A4">
        <w:rPr>
          <w:sz w:val="28"/>
          <w:szCs w:val="28"/>
        </w:rPr>
        <w:t>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25CB" w:rsidRPr="00C158A4" w:rsidRDefault="006125CB" w:rsidP="006125CB">
      <w:pPr>
        <w:shd w:val="clear" w:color="auto" w:fill="FFFFFF" w:themeFill="background1"/>
        <w:jc w:val="both"/>
        <w:rPr>
          <w:sz w:val="28"/>
          <w:szCs w:val="28"/>
        </w:rPr>
      </w:pPr>
      <w:r w:rsidRPr="00C158A4">
        <w:rPr>
          <w:sz w:val="28"/>
          <w:szCs w:val="28"/>
        </w:rPr>
        <w:t>  - сопровождение инвалидов, имеющих стойкие расстройства функции зрения и самостоятельного передвижения;</w:t>
      </w:r>
    </w:p>
    <w:p w:rsidR="006125CB" w:rsidRPr="00C158A4" w:rsidRDefault="006125CB" w:rsidP="006125CB">
      <w:pPr>
        <w:shd w:val="clear" w:color="auto" w:fill="FFFFFF" w:themeFill="background1"/>
        <w:jc w:val="both"/>
        <w:rPr>
          <w:sz w:val="28"/>
          <w:szCs w:val="28"/>
        </w:rPr>
      </w:pPr>
      <w:r w:rsidRPr="00C158A4">
        <w:rPr>
          <w:sz w:val="28"/>
          <w:szCs w:val="28"/>
        </w:rPr>
        <w:t>  -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и к услугам с учетом ограничений их жизнедеятельности;</w:t>
      </w:r>
    </w:p>
    <w:p w:rsidR="006125CB" w:rsidRPr="00C158A4" w:rsidRDefault="006125CB" w:rsidP="006125CB">
      <w:pPr>
        <w:shd w:val="clear" w:color="auto" w:fill="FFFFFF" w:themeFill="background1"/>
        <w:jc w:val="both"/>
        <w:rPr>
          <w:sz w:val="28"/>
          <w:szCs w:val="28"/>
        </w:rPr>
      </w:pPr>
      <w:r w:rsidRPr="00C158A4">
        <w:rPr>
          <w:sz w:val="28"/>
          <w:szCs w:val="28"/>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58A4">
        <w:rPr>
          <w:sz w:val="28"/>
          <w:szCs w:val="28"/>
        </w:rPr>
        <w:t>сурдопереводчика</w:t>
      </w:r>
      <w:proofErr w:type="spellEnd"/>
      <w:r w:rsidRPr="00C158A4">
        <w:rPr>
          <w:sz w:val="28"/>
          <w:szCs w:val="28"/>
        </w:rPr>
        <w:t xml:space="preserve"> и </w:t>
      </w:r>
      <w:proofErr w:type="spellStart"/>
      <w:r w:rsidRPr="00C158A4">
        <w:rPr>
          <w:sz w:val="28"/>
          <w:szCs w:val="28"/>
        </w:rPr>
        <w:t>тифлосурдопереводчика</w:t>
      </w:r>
      <w:proofErr w:type="spellEnd"/>
      <w:r w:rsidRPr="00C158A4">
        <w:rPr>
          <w:sz w:val="28"/>
          <w:szCs w:val="28"/>
        </w:rPr>
        <w:t>;</w:t>
      </w:r>
    </w:p>
    <w:p w:rsidR="006125CB" w:rsidRPr="00C158A4" w:rsidRDefault="006125CB" w:rsidP="006125CB">
      <w:pPr>
        <w:shd w:val="clear" w:color="auto" w:fill="FFFFFF" w:themeFill="background1"/>
        <w:jc w:val="both"/>
        <w:rPr>
          <w:sz w:val="28"/>
          <w:szCs w:val="28"/>
        </w:rPr>
      </w:pPr>
      <w:r w:rsidRPr="00C158A4">
        <w:rPr>
          <w:sz w:val="28"/>
          <w:szCs w:val="28"/>
        </w:rPr>
        <w:t>  - допуск собаки-проводника на объекты (здания, сооружения), в которых предоставляется муниципальная услуга;</w:t>
      </w:r>
    </w:p>
    <w:p w:rsidR="006125CB" w:rsidRPr="00C158A4" w:rsidRDefault="006125CB" w:rsidP="006125CB">
      <w:pPr>
        <w:shd w:val="clear" w:color="auto" w:fill="FFFFFF" w:themeFill="background1"/>
        <w:jc w:val="both"/>
        <w:rPr>
          <w:sz w:val="28"/>
          <w:szCs w:val="28"/>
        </w:rPr>
      </w:pPr>
      <w:r w:rsidRPr="00C158A4">
        <w:rPr>
          <w:sz w:val="28"/>
          <w:szCs w:val="28"/>
        </w:rPr>
        <w:t>  - оказание помощи инвалидам в преодолении барьеров, мешающих получению ими услуг наравне с другими лицами.</w:t>
      </w:r>
    </w:p>
    <w:p w:rsidR="006125CB" w:rsidRPr="00C158A4" w:rsidRDefault="006125CB" w:rsidP="006125CB">
      <w:pPr>
        <w:shd w:val="clear" w:color="auto" w:fill="FFFFFF" w:themeFill="background1"/>
        <w:jc w:val="both"/>
        <w:rPr>
          <w:sz w:val="28"/>
          <w:szCs w:val="28"/>
        </w:rPr>
      </w:pPr>
      <w:r w:rsidRPr="00C158A4">
        <w:rPr>
          <w:sz w:val="28"/>
          <w:szCs w:val="28"/>
        </w:rPr>
        <w:t>   2.1</w:t>
      </w:r>
      <w:r>
        <w:rPr>
          <w:sz w:val="28"/>
          <w:szCs w:val="28"/>
        </w:rPr>
        <w:t>8</w:t>
      </w:r>
      <w:r w:rsidRPr="00C158A4">
        <w:rPr>
          <w:sz w:val="28"/>
          <w:szCs w:val="28"/>
        </w:rPr>
        <w:t>.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6125CB" w:rsidRPr="00C158A4" w:rsidRDefault="006125CB" w:rsidP="006125CB">
      <w:pPr>
        <w:shd w:val="clear" w:color="auto" w:fill="FFFFFF" w:themeFill="background1"/>
        <w:jc w:val="both"/>
        <w:rPr>
          <w:sz w:val="28"/>
          <w:szCs w:val="28"/>
        </w:rPr>
      </w:pPr>
      <w:r w:rsidRPr="00C158A4">
        <w:rPr>
          <w:sz w:val="28"/>
          <w:szCs w:val="28"/>
        </w:rPr>
        <w:t>    2.1</w:t>
      </w:r>
      <w:r>
        <w:rPr>
          <w:sz w:val="28"/>
          <w:szCs w:val="28"/>
        </w:rPr>
        <w:t>9</w:t>
      </w:r>
      <w:r w:rsidRPr="00C158A4">
        <w:rPr>
          <w:sz w:val="28"/>
          <w:szCs w:val="28"/>
        </w:rPr>
        <w:t>.Рабочие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6125CB" w:rsidRPr="00C158A4" w:rsidRDefault="006125CB" w:rsidP="006125CB">
      <w:pPr>
        <w:shd w:val="clear" w:color="auto" w:fill="FFFFFF" w:themeFill="background1"/>
        <w:jc w:val="both"/>
        <w:rPr>
          <w:sz w:val="28"/>
          <w:szCs w:val="28"/>
        </w:rPr>
      </w:pPr>
      <w:r w:rsidRPr="00C158A4">
        <w:rPr>
          <w:sz w:val="28"/>
          <w:szCs w:val="28"/>
        </w:rPr>
        <w:t>  2.</w:t>
      </w:r>
      <w:r>
        <w:rPr>
          <w:sz w:val="28"/>
          <w:szCs w:val="28"/>
        </w:rPr>
        <w:t>20</w:t>
      </w:r>
      <w:r w:rsidRPr="00C158A4">
        <w:rPr>
          <w:sz w:val="28"/>
          <w:szCs w:val="28"/>
        </w:rPr>
        <w:t xml:space="preserve">. </w:t>
      </w:r>
      <w:proofErr w:type="gramStart"/>
      <w:r w:rsidRPr="00C158A4">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C158A4">
        <w:rPr>
          <w:sz w:val="28"/>
          <w:szCs w:val="28"/>
        </w:rPr>
        <w:t>бейджи</w:t>
      </w:r>
      <w:proofErr w:type="spellEnd"/>
      <w:r w:rsidRPr="00C158A4">
        <w:rPr>
          <w:sz w:val="28"/>
          <w:szCs w:val="28"/>
        </w:rPr>
        <w:t>) с указанием фамилии, имени, отчества и должности,  либо таблички аналогичного содержания на рабочих местах.</w:t>
      </w:r>
      <w:proofErr w:type="gramEnd"/>
      <w:r w:rsidRPr="00C158A4">
        <w:rPr>
          <w:sz w:val="28"/>
          <w:szCs w:val="28"/>
        </w:rPr>
        <w:t xml:space="preserve"> Место для приема заявителей оборудуется стульями, столом для написания и размещения заявлений, других документов.</w:t>
      </w:r>
    </w:p>
    <w:p w:rsidR="006125CB" w:rsidRPr="00C158A4" w:rsidRDefault="006125CB" w:rsidP="006125CB">
      <w:pPr>
        <w:shd w:val="clear" w:color="auto" w:fill="FFFFFF" w:themeFill="background1"/>
        <w:jc w:val="both"/>
        <w:rPr>
          <w:sz w:val="28"/>
          <w:szCs w:val="28"/>
        </w:rPr>
      </w:pPr>
      <w:r w:rsidRPr="00C158A4">
        <w:rPr>
          <w:sz w:val="28"/>
          <w:szCs w:val="28"/>
        </w:rPr>
        <w:t> 2.</w:t>
      </w:r>
      <w:r>
        <w:rPr>
          <w:sz w:val="28"/>
          <w:szCs w:val="28"/>
        </w:rPr>
        <w:t>21</w:t>
      </w:r>
      <w:r w:rsidRPr="00C158A4">
        <w:rPr>
          <w:sz w:val="28"/>
          <w:szCs w:val="28"/>
        </w:rPr>
        <w:t>. Места информирования, предназначенные для ознакомления заявителей с информационными материалами, оборудуются:</w:t>
      </w:r>
    </w:p>
    <w:p w:rsidR="006125CB" w:rsidRPr="00C158A4" w:rsidRDefault="006125CB" w:rsidP="006125CB">
      <w:pPr>
        <w:shd w:val="clear" w:color="auto" w:fill="FFFFFF" w:themeFill="background1"/>
        <w:jc w:val="both"/>
        <w:rPr>
          <w:sz w:val="28"/>
          <w:szCs w:val="28"/>
        </w:rPr>
      </w:pPr>
      <w:r w:rsidRPr="00C158A4">
        <w:rPr>
          <w:sz w:val="28"/>
          <w:szCs w:val="28"/>
        </w:rPr>
        <w:t xml:space="preserve">   - информационными стендами, на которых размещается текстовая </w:t>
      </w:r>
      <w:r w:rsidRPr="00C158A4">
        <w:rPr>
          <w:sz w:val="28"/>
          <w:szCs w:val="28"/>
        </w:rPr>
        <w:lastRenderedPageBreak/>
        <w:t>информация, в том числе с образцами заполнения документов и канцелярскими принадлежностями;</w:t>
      </w:r>
    </w:p>
    <w:p w:rsidR="006125CB" w:rsidRPr="00C158A4" w:rsidRDefault="006125CB" w:rsidP="006125CB">
      <w:pPr>
        <w:shd w:val="clear" w:color="auto" w:fill="FFFFFF" w:themeFill="background1"/>
        <w:jc w:val="both"/>
        <w:rPr>
          <w:sz w:val="28"/>
          <w:szCs w:val="28"/>
        </w:rPr>
      </w:pPr>
      <w:r w:rsidRPr="00C158A4">
        <w:rPr>
          <w:sz w:val="28"/>
          <w:szCs w:val="28"/>
        </w:rPr>
        <w:t>  - стульями и столами для оформления документов.</w:t>
      </w:r>
    </w:p>
    <w:p w:rsidR="006125CB" w:rsidRPr="00C158A4" w:rsidRDefault="006125CB" w:rsidP="006125CB">
      <w:pPr>
        <w:shd w:val="clear" w:color="auto" w:fill="FFFFFF" w:themeFill="background1"/>
        <w:jc w:val="both"/>
        <w:rPr>
          <w:sz w:val="28"/>
          <w:szCs w:val="28"/>
        </w:rPr>
      </w:pPr>
      <w:r w:rsidRPr="00C158A4">
        <w:rPr>
          <w:sz w:val="28"/>
          <w:szCs w:val="28"/>
        </w:rPr>
        <w:t>   К информационным стендам должна быть обеспечена возможность свободного доступа граждан.</w:t>
      </w:r>
    </w:p>
    <w:p w:rsidR="006125CB" w:rsidRPr="00C158A4" w:rsidRDefault="006125CB" w:rsidP="006125CB">
      <w:pPr>
        <w:shd w:val="clear" w:color="auto" w:fill="FFFFFF" w:themeFill="background1"/>
        <w:jc w:val="both"/>
        <w:rPr>
          <w:sz w:val="28"/>
          <w:szCs w:val="28"/>
        </w:rPr>
      </w:pPr>
      <w:r w:rsidRPr="00C158A4">
        <w:rPr>
          <w:sz w:val="28"/>
          <w:szCs w:val="28"/>
        </w:rPr>
        <w:t>  2.</w:t>
      </w:r>
      <w:r>
        <w:rPr>
          <w:sz w:val="28"/>
          <w:szCs w:val="28"/>
        </w:rPr>
        <w:t>22</w:t>
      </w:r>
      <w:r w:rsidRPr="00C158A4">
        <w:rPr>
          <w:sz w:val="28"/>
          <w:szCs w:val="28"/>
        </w:rPr>
        <w:t>.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6125CB" w:rsidRPr="00C158A4" w:rsidRDefault="006125CB" w:rsidP="006125CB">
      <w:pPr>
        <w:shd w:val="clear" w:color="auto" w:fill="FFFFFF" w:themeFill="background1"/>
        <w:jc w:val="both"/>
        <w:rPr>
          <w:sz w:val="28"/>
          <w:szCs w:val="28"/>
        </w:rPr>
      </w:pPr>
      <w:r w:rsidRPr="00C158A4">
        <w:rPr>
          <w:sz w:val="28"/>
          <w:szCs w:val="28"/>
        </w:rPr>
        <w:t>   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6125CB" w:rsidRPr="00C158A4" w:rsidRDefault="006125CB" w:rsidP="006125CB">
      <w:pPr>
        <w:shd w:val="clear" w:color="auto" w:fill="FFFFFF" w:themeFill="background1"/>
        <w:jc w:val="both"/>
        <w:rPr>
          <w:sz w:val="28"/>
          <w:szCs w:val="28"/>
        </w:rPr>
      </w:pPr>
      <w:r w:rsidRPr="00C158A4">
        <w:rPr>
          <w:sz w:val="28"/>
          <w:szCs w:val="28"/>
        </w:rPr>
        <w:t>   2.</w:t>
      </w:r>
      <w:r>
        <w:rPr>
          <w:sz w:val="28"/>
          <w:szCs w:val="28"/>
        </w:rPr>
        <w:t>23</w:t>
      </w:r>
      <w:r w:rsidRPr="00C158A4">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6125CB" w:rsidRPr="00C158A4" w:rsidRDefault="006125CB" w:rsidP="006125CB">
      <w:pPr>
        <w:shd w:val="clear" w:color="auto" w:fill="FFFFFF" w:themeFill="background1"/>
        <w:jc w:val="both"/>
        <w:rPr>
          <w:sz w:val="28"/>
          <w:szCs w:val="28"/>
        </w:rPr>
      </w:pPr>
      <w:r w:rsidRPr="00C158A4">
        <w:rPr>
          <w:sz w:val="28"/>
          <w:szCs w:val="28"/>
        </w:rPr>
        <w:t>   -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6125CB" w:rsidRPr="00C158A4" w:rsidRDefault="006125CB" w:rsidP="006125CB">
      <w:pPr>
        <w:shd w:val="clear" w:color="auto" w:fill="FFFFFF" w:themeFill="background1"/>
        <w:jc w:val="both"/>
        <w:rPr>
          <w:sz w:val="28"/>
          <w:szCs w:val="28"/>
        </w:rPr>
      </w:pPr>
      <w:r w:rsidRPr="00C158A4">
        <w:rPr>
          <w:sz w:val="28"/>
          <w:szCs w:val="28"/>
        </w:rPr>
        <w:t>   -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 ведение и хранение дела заявителя в электронной форме;</w:t>
      </w:r>
    </w:p>
    <w:p w:rsidR="006125CB" w:rsidRPr="00C158A4" w:rsidRDefault="006125CB" w:rsidP="006125CB">
      <w:pPr>
        <w:shd w:val="clear" w:color="auto" w:fill="FFFFFF" w:themeFill="background1"/>
        <w:jc w:val="both"/>
        <w:rPr>
          <w:sz w:val="28"/>
          <w:szCs w:val="28"/>
        </w:rPr>
      </w:pPr>
      <w:r w:rsidRPr="00C158A4">
        <w:rPr>
          <w:sz w:val="28"/>
          <w:szCs w:val="28"/>
        </w:rPr>
        <w:t>  - предоставление по запросу заявителя сведений о ходе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и органам местного самоуправления организаций, участвующие в предоставлении государственных или муниципальных услуг</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2</w:t>
      </w:r>
      <w:r w:rsidRPr="00C158A4">
        <w:rPr>
          <w:sz w:val="28"/>
          <w:szCs w:val="28"/>
        </w:rPr>
        <w:t>4. Показатели доступности и качества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2</w:t>
      </w:r>
      <w:r w:rsidRPr="00C158A4">
        <w:rPr>
          <w:sz w:val="28"/>
          <w:szCs w:val="28"/>
        </w:rPr>
        <w:t>4.1. Показателями доступности и качества муниципальной услуги являются:</w:t>
      </w:r>
    </w:p>
    <w:p w:rsidR="006125CB" w:rsidRPr="00C158A4" w:rsidRDefault="006125CB" w:rsidP="006125CB">
      <w:pPr>
        <w:shd w:val="clear" w:color="auto" w:fill="FFFFFF" w:themeFill="background1"/>
        <w:jc w:val="both"/>
        <w:rPr>
          <w:sz w:val="28"/>
          <w:szCs w:val="28"/>
        </w:rPr>
      </w:pPr>
      <w:r w:rsidRPr="00C158A4">
        <w:rPr>
          <w:sz w:val="28"/>
          <w:szCs w:val="28"/>
        </w:rPr>
        <w:t>открытость информации о муниципальной услуге;</w:t>
      </w:r>
    </w:p>
    <w:p w:rsidR="006125CB" w:rsidRPr="00C158A4" w:rsidRDefault="006125CB" w:rsidP="006125CB">
      <w:pPr>
        <w:shd w:val="clear" w:color="auto" w:fill="FFFFFF" w:themeFill="background1"/>
        <w:jc w:val="both"/>
        <w:rPr>
          <w:sz w:val="28"/>
          <w:szCs w:val="28"/>
        </w:rPr>
      </w:pPr>
      <w:r w:rsidRPr="00C158A4">
        <w:rPr>
          <w:sz w:val="28"/>
          <w:szCs w:val="28"/>
        </w:rPr>
        <w:t>своевременность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точное соблюдение требований законодательства и Административного регламента при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компетентность специалистов Исполнителя в вопросах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вежливость и корректность специалистов Исполнителя;</w:t>
      </w:r>
    </w:p>
    <w:p w:rsidR="006125CB" w:rsidRPr="00C158A4" w:rsidRDefault="006125CB" w:rsidP="006125CB">
      <w:pPr>
        <w:shd w:val="clear" w:color="auto" w:fill="FFFFFF" w:themeFill="background1"/>
        <w:jc w:val="both"/>
        <w:rPr>
          <w:sz w:val="28"/>
          <w:szCs w:val="28"/>
        </w:rPr>
      </w:pPr>
      <w:r w:rsidRPr="00C158A4">
        <w:rPr>
          <w:sz w:val="28"/>
          <w:szCs w:val="28"/>
        </w:rPr>
        <w:t>комфортность ожидания и получения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отсутствие жалоб со стороны заявителей на нарушение требований стандарта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lastRenderedPageBreak/>
        <w:t>2.</w:t>
      </w:r>
      <w:r>
        <w:rPr>
          <w:sz w:val="28"/>
          <w:szCs w:val="28"/>
        </w:rPr>
        <w:t>2</w:t>
      </w:r>
      <w:r w:rsidRPr="00C158A4">
        <w:rPr>
          <w:sz w:val="28"/>
          <w:szCs w:val="28"/>
        </w:rPr>
        <w:t>4.2</w:t>
      </w:r>
      <w:proofErr w:type="gramStart"/>
      <w:r w:rsidRPr="00C158A4">
        <w:rPr>
          <w:sz w:val="28"/>
          <w:szCs w:val="28"/>
        </w:rPr>
        <w:t xml:space="preserve"> И</w:t>
      </w:r>
      <w:proofErr w:type="gramEnd"/>
      <w:r w:rsidRPr="00C158A4">
        <w:rPr>
          <w:sz w:val="28"/>
          <w:szCs w:val="28"/>
        </w:rPr>
        <w:t>ные требования, в том числе учитывающие особенности предоставления муниципальной услуги в электронной форме:</w:t>
      </w:r>
    </w:p>
    <w:p w:rsidR="006125CB" w:rsidRPr="00C158A4" w:rsidRDefault="006125CB" w:rsidP="006125CB">
      <w:pPr>
        <w:shd w:val="clear" w:color="auto" w:fill="FFFFFF" w:themeFill="background1"/>
        <w:jc w:val="both"/>
        <w:rPr>
          <w:sz w:val="28"/>
          <w:szCs w:val="28"/>
        </w:rPr>
      </w:pPr>
      <w:r w:rsidRPr="00C158A4">
        <w:rPr>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6125CB" w:rsidRPr="00C158A4" w:rsidRDefault="006125CB" w:rsidP="006125CB">
      <w:pPr>
        <w:shd w:val="clear" w:color="auto" w:fill="FFFFFF" w:themeFill="background1"/>
        <w:jc w:val="both"/>
        <w:rPr>
          <w:sz w:val="28"/>
          <w:szCs w:val="28"/>
        </w:rPr>
      </w:pPr>
      <w:r w:rsidRPr="00C158A4">
        <w:rPr>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6125CB" w:rsidRPr="00C158A4" w:rsidRDefault="006125CB" w:rsidP="006125CB">
      <w:pPr>
        <w:shd w:val="clear" w:color="auto" w:fill="FFFFFF" w:themeFill="background1"/>
        <w:jc w:val="both"/>
        <w:rPr>
          <w:sz w:val="28"/>
          <w:szCs w:val="28"/>
        </w:rPr>
      </w:pPr>
      <w:r w:rsidRPr="00C158A4">
        <w:rPr>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6125CB" w:rsidRPr="00C158A4" w:rsidRDefault="006125CB" w:rsidP="006125CB">
      <w:pPr>
        <w:shd w:val="clear" w:color="auto" w:fill="FFFFFF" w:themeFill="background1"/>
        <w:jc w:val="both"/>
        <w:rPr>
          <w:sz w:val="28"/>
          <w:szCs w:val="28"/>
        </w:rPr>
      </w:pPr>
      <w:r w:rsidRPr="00C158A4">
        <w:rPr>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2</w:t>
      </w:r>
      <w:r w:rsidRPr="00C158A4">
        <w:rPr>
          <w:sz w:val="28"/>
          <w:szCs w:val="28"/>
        </w:rPr>
        <w:t>5. Иные требования, в том числе учитывающие особенности предоставления</w:t>
      </w:r>
    </w:p>
    <w:p w:rsidR="006125CB" w:rsidRPr="00C158A4" w:rsidRDefault="006125CB" w:rsidP="006125CB">
      <w:pPr>
        <w:shd w:val="clear" w:color="auto" w:fill="FFFFFF" w:themeFill="background1"/>
        <w:jc w:val="both"/>
        <w:rPr>
          <w:sz w:val="28"/>
          <w:szCs w:val="28"/>
        </w:rPr>
      </w:pPr>
      <w:r w:rsidRPr="00C158A4">
        <w:rPr>
          <w:sz w:val="28"/>
          <w:szCs w:val="28"/>
        </w:rPr>
        <w:t>муниципальной услуги в многофункциональных центрах предоставления</w:t>
      </w:r>
    </w:p>
    <w:p w:rsidR="006125CB" w:rsidRPr="00C158A4" w:rsidRDefault="006125CB" w:rsidP="006125CB">
      <w:pPr>
        <w:shd w:val="clear" w:color="auto" w:fill="FFFFFF" w:themeFill="background1"/>
        <w:jc w:val="both"/>
        <w:rPr>
          <w:sz w:val="28"/>
          <w:szCs w:val="28"/>
        </w:rPr>
      </w:pPr>
      <w:r w:rsidRPr="00C158A4">
        <w:rPr>
          <w:sz w:val="28"/>
          <w:szCs w:val="28"/>
        </w:rPr>
        <w:t>государственных и муниципальных услуг и особенности</w:t>
      </w:r>
    </w:p>
    <w:p w:rsidR="006125CB" w:rsidRPr="00C158A4" w:rsidRDefault="006125CB" w:rsidP="006125CB">
      <w:pPr>
        <w:shd w:val="clear" w:color="auto" w:fill="FFFFFF" w:themeFill="background1"/>
        <w:jc w:val="both"/>
        <w:rPr>
          <w:sz w:val="28"/>
          <w:szCs w:val="28"/>
        </w:rPr>
      </w:pPr>
      <w:r w:rsidRPr="00C158A4">
        <w:rPr>
          <w:sz w:val="28"/>
          <w:szCs w:val="28"/>
        </w:rPr>
        <w:t>предоставления муниципальной услуги в электронной форме</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2</w:t>
      </w:r>
      <w:r w:rsidRPr="00C158A4">
        <w:rPr>
          <w:sz w:val="28"/>
          <w:szCs w:val="28"/>
        </w:rPr>
        <w:t>5.1. Иные требования к предоставлению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обеспечение возможности получения заявителями информации о предоставляемой муниципальной услуге на официальном сайте Исполнителя http://www.gorod-borzya.ru и Портале государственных и муниципальных услуг;</w:t>
      </w:r>
    </w:p>
    <w:p w:rsidR="006125CB" w:rsidRPr="00C158A4" w:rsidRDefault="006125CB" w:rsidP="006125CB">
      <w:pPr>
        <w:shd w:val="clear" w:color="auto" w:fill="FFFFFF" w:themeFill="background1"/>
        <w:jc w:val="both"/>
        <w:rPr>
          <w:sz w:val="28"/>
          <w:szCs w:val="28"/>
        </w:rPr>
      </w:pPr>
      <w:r w:rsidRPr="00C158A4">
        <w:rPr>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6125CB" w:rsidRPr="00C158A4" w:rsidRDefault="006125CB" w:rsidP="006125CB">
      <w:pPr>
        <w:shd w:val="clear" w:color="auto" w:fill="FFFFFF" w:themeFill="background1"/>
        <w:jc w:val="both"/>
        <w:rPr>
          <w:sz w:val="28"/>
          <w:szCs w:val="28"/>
        </w:rPr>
      </w:pPr>
      <w:r w:rsidRPr="00C158A4">
        <w:rPr>
          <w:sz w:val="28"/>
          <w:szCs w:val="28"/>
        </w:rPr>
        <w:t>обеспечение возможности для заявителей осуществлять с использованием официального сайта Исполнителя http://www.gorod-borzya.ru и Портала государственных и муниципальных услуг мониторинг хода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125CB" w:rsidRPr="00C158A4" w:rsidRDefault="006125CB" w:rsidP="006125CB">
      <w:pPr>
        <w:shd w:val="clear" w:color="auto" w:fill="FFFFFF" w:themeFill="background1"/>
        <w:jc w:val="both"/>
        <w:rPr>
          <w:sz w:val="28"/>
          <w:szCs w:val="28"/>
        </w:rPr>
      </w:pPr>
      <w:r w:rsidRPr="00C158A4">
        <w:rPr>
          <w:sz w:val="28"/>
          <w:szCs w:val="28"/>
        </w:rPr>
        <w:t>обеспечение возможности получения муниципальной услуги в полном объеме в КГАУ «МФЦ Забайкальского края»</w:t>
      </w:r>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2</w:t>
      </w:r>
      <w:r w:rsidRPr="00C158A4">
        <w:rPr>
          <w:sz w:val="28"/>
          <w:szCs w:val="28"/>
        </w:rPr>
        <w:t>5.2. </w:t>
      </w:r>
      <w:proofErr w:type="gramStart"/>
      <w:r w:rsidRPr="00C158A4">
        <w:rPr>
          <w:sz w:val="28"/>
          <w:szCs w:val="28"/>
        </w:rPr>
        <w:t xml:space="preserve">Взаимодействие Исполнителя с государственными органами, </w:t>
      </w:r>
      <w:r w:rsidRPr="00C158A4">
        <w:rPr>
          <w:sz w:val="28"/>
          <w:szCs w:val="28"/>
        </w:rPr>
        <w:lastRenderedPageBreak/>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6125CB" w:rsidRPr="00C158A4" w:rsidRDefault="006125CB" w:rsidP="006125CB">
      <w:pPr>
        <w:shd w:val="clear" w:color="auto" w:fill="FFFFFF" w:themeFill="background1"/>
        <w:jc w:val="both"/>
        <w:rPr>
          <w:sz w:val="28"/>
          <w:szCs w:val="28"/>
        </w:rPr>
      </w:pPr>
      <w:r w:rsidRPr="00C158A4">
        <w:rPr>
          <w:sz w:val="28"/>
          <w:szCs w:val="28"/>
        </w:rPr>
        <w:t>2.</w:t>
      </w:r>
      <w:r>
        <w:rPr>
          <w:sz w:val="28"/>
          <w:szCs w:val="28"/>
        </w:rPr>
        <w:t>2</w:t>
      </w:r>
      <w:r w:rsidRPr="00C158A4">
        <w:rPr>
          <w:sz w:val="28"/>
          <w:szCs w:val="28"/>
        </w:rPr>
        <w:t>5.3. Особенности предоставления муниципальной услуги в электронной форме.</w:t>
      </w:r>
    </w:p>
    <w:p w:rsidR="006125CB" w:rsidRPr="00C158A4" w:rsidRDefault="006125CB" w:rsidP="006125CB">
      <w:pPr>
        <w:shd w:val="clear" w:color="auto" w:fill="FFFFFF" w:themeFill="background1"/>
        <w:jc w:val="both"/>
        <w:rPr>
          <w:sz w:val="28"/>
          <w:szCs w:val="28"/>
        </w:rPr>
      </w:pPr>
      <w:r w:rsidRPr="00C158A4">
        <w:rPr>
          <w:sz w:val="28"/>
          <w:szCs w:val="28"/>
        </w:rPr>
        <w:t>Предоставление муниципальной услуги в электронной форме осуществляется путем использования средств электронной связи.</w:t>
      </w:r>
    </w:p>
    <w:p w:rsidR="006125CB" w:rsidRPr="00C158A4" w:rsidRDefault="006125CB" w:rsidP="006125CB">
      <w:pPr>
        <w:shd w:val="clear" w:color="auto" w:fill="FFFFFF" w:themeFill="background1"/>
        <w:jc w:val="both"/>
        <w:rPr>
          <w:sz w:val="28"/>
          <w:szCs w:val="28"/>
        </w:rPr>
      </w:pPr>
      <w:r w:rsidRPr="00C158A4">
        <w:rPr>
          <w:i/>
          <w:iCs/>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b/>
          <w:bCs/>
          <w:sz w:val="28"/>
          <w:szCs w:val="28"/>
        </w:rPr>
        <w:t>3. СОСТАВ, ПОСЛЕДОВАТЕЛЬНОСТЬ И СРОКИ ВЫПОЛНЕНИЯ АДМИНИСТРАТИВНЫХ ПРОЦЕДУР, ТРЕБОВАНИЯ К ПОРЯДКУ ИХ ВЫПОЛНЕНИЯ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3.1. Прием и регистрация заявлений с приложенными документами о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3.1.1.</w:t>
      </w:r>
      <w:r w:rsidRPr="00C158A4">
        <w:rPr>
          <w:sz w:val="28"/>
          <w:szCs w:val="28"/>
        </w:rPr>
        <w:t xml:space="preserve"> Основанием для начала административного действия по приему и регистрации заявлений с приложенными документами (предусмотренные пунктом 16 настоящего Регламента) является представление заявителями, желающими произвести обмен жилыми помещениями письменного заявления с приложенными документами к Исполнителю.</w:t>
      </w:r>
    </w:p>
    <w:p w:rsidR="006125CB" w:rsidRPr="00C158A4" w:rsidRDefault="006125CB" w:rsidP="006125CB">
      <w:pPr>
        <w:shd w:val="clear" w:color="auto" w:fill="FFFFFF" w:themeFill="background1"/>
        <w:jc w:val="both"/>
        <w:rPr>
          <w:sz w:val="28"/>
          <w:szCs w:val="28"/>
        </w:rPr>
      </w:pPr>
      <w:r w:rsidRPr="00C158A4">
        <w:rPr>
          <w:sz w:val="28"/>
          <w:szCs w:val="28"/>
        </w:rPr>
        <w:t> Заявление заявителей об обмене жилых помещений должно быть подписано нанимателями и всеми совершеннолетними членами их семей, проживающими в обмениваемых жилых помещениях. Несовершеннолетние члены семьи в возрасте от 14 до 18 лет, подписывают указанные заявления с письменного согласия своих законных представителей - родителей, усыновителей или попечителя. За несовершеннолетних, не достигших возраста 14 лет, указанные заявления подписывают их законные представители (родители, усыновители, опекуны и т.п.). Согласие на обмен временно отсутствующих членов семьи оформляется в письменном виде с нотариальным свидетельствованием подлинности подписи в порядке, установленном действующим законодательством Российской Федерации.</w:t>
      </w:r>
    </w:p>
    <w:p w:rsidR="006125CB" w:rsidRPr="00C158A4" w:rsidRDefault="006125CB" w:rsidP="006125CB">
      <w:pPr>
        <w:shd w:val="clear" w:color="auto" w:fill="FFFFFF" w:themeFill="background1"/>
        <w:jc w:val="both"/>
        <w:rPr>
          <w:sz w:val="28"/>
          <w:szCs w:val="28"/>
        </w:rPr>
      </w:pPr>
      <w:r>
        <w:rPr>
          <w:sz w:val="28"/>
          <w:szCs w:val="28"/>
        </w:rPr>
        <w:t>3.1.2.</w:t>
      </w:r>
      <w:r w:rsidRPr="00C158A4">
        <w:rPr>
          <w:sz w:val="28"/>
          <w:szCs w:val="28"/>
        </w:rPr>
        <w:t xml:space="preserve"> Прием заявлений на обмен жилыми помещениями осуществляется в присутствии всех нанимателей – участников обмена жилыми помещениями. Прием и регистрацию заявлений с приложенными документами осуществляет специалист, ответственный за прием входящей корреспонденции.</w:t>
      </w:r>
    </w:p>
    <w:p w:rsidR="006125CB" w:rsidRPr="00C158A4" w:rsidRDefault="006125CB" w:rsidP="006125CB">
      <w:pPr>
        <w:shd w:val="clear" w:color="auto" w:fill="FFFFFF" w:themeFill="background1"/>
        <w:jc w:val="both"/>
        <w:rPr>
          <w:sz w:val="28"/>
          <w:szCs w:val="28"/>
        </w:rPr>
      </w:pPr>
      <w:r>
        <w:rPr>
          <w:sz w:val="28"/>
          <w:szCs w:val="28"/>
        </w:rPr>
        <w:t>3.1.3.</w:t>
      </w:r>
      <w:r w:rsidRPr="00C158A4">
        <w:rPr>
          <w:sz w:val="28"/>
          <w:szCs w:val="28"/>
        </w:rPr>
        <w:t xml:space="preserve"> Дата регистрации заявления с приложенными документами в журнале входящей корреспонденции является началом исчисления срока исполнения муниципальной функции.</w:t>
      </w:r>
    </w:p>
    <w:p w:rsidR="006125CB" w:rsidRPr="00C158A4" w:rsidRDefault="006125CB" w:rsidP="006125CB">
      <w:pPr>
        <w:shd w:val="clear" w:color="auto" w:fill="FFFFFF" w:themeFill="background1"/>
        <w:jc w:val="both"/>
        <w:rPr>
          <w:sz w:val="28"/>
          <w:szCs w:val="28"/>
        </w:rPr>
      </w:pPr>
      <w:r>
        <w:rPr>
          <w:sz w:val="28"/>
          <w:szCs w:val="28"/>
        </w:rPr>
        <w:t>3.1.4.</w:t>
      </w:r>
      <w:r w:rsidRPr="00C158A4">
        <w:rPr>
          <w:sz w:val="28"/>
          <w:szCs w:val="28"/>
        </w:rPr>
        <w:t xml:space="preserve"> После регистрации заявления с приложенными документами оно </w:t>
      </w:r>
      <w:r w:rsidRPr="00C158A4">
        <w:rPr>
          <w:sz w:val="28"/>
          <w:szCs w:val="28"/>
        </w:rPr>
        <w:lastRenderedPageBreak/>
        <w:t>передается уполномоченному лицу, ответственному за предоставление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spacing w:line="240" w:lineRule="atLeast"/>
        <w:jc w:val="both"/>
        <w:outlineLvl w:val="2"/>
        <w:rPr>
          <w:sz w:val="28"/>
          <w:szCs w:val="28"/>
        </w:rPr>
      </w:pPr>
      <w:r w:rsidRPr="00C158A4">
        <w:rPr>
          <w:sz w:val="28"/>
          <w:szCs w:val="28"/>
        </w:rPr>
        <w:t>Рассмотрение заявления ответственным специалистом и подготовка проектов документов</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3.2.</w:t>
      </w:r>
      <w:r w:rsidRPr="00C158A4">
        <w:rPr>
          <w:sz w:val="28"/>
          <w:szCs w:val="28"/>
        </w:rPr>
        <w:t xml:space="preserve"> Основанием для начала административного действия является поступление к специалисту, ответственному за предоставление муниципальной услуги, заявления гражданина о предоставлении муниципальной услуги с регистрации.</w:t>
      </w:r>
    </w:p>
    <w:p w:rsidR="006125CB" w:rsidRPr="00C158A4" w:rsidRDefault="006125CB" w:rsidP="006125CB">
      <w:pPr>
        <w:shd w:val="clear" w:color="auto" w:fill="FFFFFF" w:themeFill="background1"/>
        <w:jc w:val="both"/>
        <w:rPr>
          <w:sz w:val="28"/>
          <w:szCs w:val="28"/>
        </w:rPr>
      </w:pPr>
      <w:r>
        <w:rPr>
          <w:sz w:val="28"/>
          <w:szCs w:val="28"/>
        </w:rPr>
        <w:t>3.2.1.</w:t>
      </w:r>
      <w:r w:rsidRPr="00C158A4">
        <w:rPr>
          <w:sz w:val="28"/>
          <w:szCs w:val="28"/>
        </w:rPr>
        <w:t xml:space="preserve"> Специалистом, ответственным, за </w:t>
      </w:r>
      <w:proofErr w:type="gramStart"/>
      <w:r w:rsidRPr="00C158A4">
        <w:rPr>
          <w:sz w:val="28"/>
          <w:szCs w:val="28"/>
        </w:rPr>
        <w:t>предоставлении</w:t>
      </w:r>
      <w:proofErr w:type="gramEnd"/>
      <w:r w:rsidRPr="00C158A4">
        <w:rPr>
          <w:sz w:val="28"/>
          <w:szCs w:val="28"/>
        </w:rPr>
        <w:t xml:space="preserve"> муниципальной услуги, осуществляется проверка представленных документов и наличия законных оснований для предоставления муниципальной услуги.</w:t>
      </w:r>
    </w:p>
    <w:p w:rsidR="006125CB" w:rsidRPr="00C158A4" w:rsidRDefault="006125CB" w:rsidP="006125CB">
      <w:pPr>
        <w:shd w:val="clear" w:color="auto" w:fill="FFFFFF" w:themeFill="background1"/>
        <w:jc w:val="both"/>
        <w:rPr>
          <w:sz w:val="28"/>
          <w:szCs w:val="28"/>
        </w:rPr>
      </w:pPr>
      <w:r>
        <w:rPr>
          <w:sz w:val="28"/>
          <w:szCs w:val="28"/>
        </w:rPr>
        <w:t>3.2.2.</w:t>
      </w:r>
      <w:r w:rsidRPr="00C158A4">
        <w:rPr>
          <w:sz w:val="28"/>
          <w:szCs w:val="28"/>
        </w:rPr>
        <w:t xml:space="preserve"> Специалист по приему и рассмотрению заявления:</w:t>
      </w:r>
    </w:p>
    <w:p w:rsidR="006125CB" w:rsidRPr="00C158A4" w:rsidRDefault="006125CB" w:rsidP="006125CB">
      <w:pPr>
        <w:shd w:val="clear" w:color="auto" w:fill="FFFFFF" w:themeFill="background1"/>
        <w:jc w:val="both"/>
        <w:rPr>
          <w:sz w:val="28"/>
          <w:szCs w:val="28"/>
        </w:rPr>
      </w:pPr>
      <w:r w:rsidRPr="00C158A4">
        <w:rPr>
          <w:sz w:val="28"/>
          <w:szCs w:val="28"/>
        </w:rPr>
        <w:t xml:space="preserve">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в соответствующих органах документы, указанные в </w:t>
      </w:r>
      <w:r w:rsidRPr="00D62551">
        <w:rPr>
          <w:sz w:val="28"/>
          <w:szCs w:val="28"/>
        </w:rPr>
        <w:t>пункт</w:t>
      </w:r>
      <w:r>
        <w:rPr>
          <w:sz w:val="28"/>
          <w:szCs w:val="28"/>
        </w:rPr>
        <w:t>е</w:t>
      </w:r>
      <w:r w:rsidRPr="00D62551">
        <w:rPr>
          <w:sz w:val="28"/>
          <w:szCs w:val="28"/>
          <w:highlight w:val="yellow"/>
        </w:rPr>
        <w:t xml:space="preserve"> </w:t>
      </w:r>
      <w:r>
        <w:rPr>
          <w:sz w:val="28"/>
          <w:szCs w:val="28"/>
        </w:rPr>
        <w:t>2.7.</w:t>
      </w:r>
      <w:r w:rsidRPr="00C158A4">
        <w:rPr>
          <w:sz w:val="28"/>
          <w:szCs w:val="28"/>
        </w:rPr>
        <w:t>  настоящего административного регламента;</w:t>
      </w:r>
    </w:p>
    <w:p w:rsidR="006125CB" w:rsidRPr="00C158A4" w:rsidRDefault="006125CB" w:rsidP="006125CB">
      <w:pPr>
        <w:shd w:val="clear" w:color="auto" w:fill="FFFFFF" w:themeFill="background1"/>
        <w:jc w:val="both"/>
        <w:rPr>
          <w:sz w:val="28"/>
          <w:szCs w:val="28"/>
        </w:rPr>
      </w:pPr>
      <w:r w:rsidRPr="00C158A4">
        <w:rPr>
          <w:sz w:val="28"/>
          <w:szCs w:val="28"/>
        </w:rPr>
        <w:t>в течение пяти рабочих дней со дня поступления заявления запрашивает в территориальном органе федерального органа исполнительной власти, осуществляющем функции в сфере государственной регистрации прав на недвижимое имущество и сделок с ним, сведения о переходе прав на жилые объекты недвижимого имущества, правообладателем которых был заявитель в течение последних пяти лет.</w:t>
      </w:r>
    </w:p>
    <w:p w:rsidR="006125CB" w:rsidRPr="00C158A4" w:rsidRDefault="006125CB" w:rsidP="006125CB">
      <w:pPr>
        <w:shd w:val="clear" w:color="auto" w:fill="FFFFFF" w:themeFill="background1"/>
        <w:jc w:val="both"/>
        <w:rPr>
          <w:sz w:val="28"/>
          <w:szCs w:val="28"/>
        </w:rPr>
      </w:pPr>
      <w:r>
        <w:rPr>
          <w:sz w:val="28"/>
          <w:szCs w:val="28"/>
        </w:rPr>
        <w:t>3.2.3.</w:t>
      </w:r>
      <w:r w:rsidRPr="00C158A4">
        <w:rPr>
          <w:sz w:val="28"/>
          <w:szCs w:val="28"/>
        </w:rPr>
        <w:t xml:space="preserve"> В течение пяти рабочих дней со дня поступления документов, указанных в </w:t>
      </w:r>
      <w:r w:rsidRPr="00D62551">
        <w:rPr>
          <w:sz w:val="28"/>
          <w:szCs w:val="28"/>
        </w:rPr>
        <w:t>пункте 2.7.</w:t>
      </w:r>
      <w:r w:rsidRPr="00C158A4">
        <w:rPr>
          <w:sz w:val="28"/>
          <w:szCs w:val="28"/>
        </w:rPr>
        <w:t>, настоящего административного регламента, специалист по приему и рассмотрению заявления проверяет наличие права на получение муниципальной услуги.</w:t>
      </w:r>
    </w:p>
    <w:p w:rsidR="006125CB" w:rsidRPr="00C158A4" w:rsidRDefault="006125CB" w:rsidP="006125CB">
      <w:pPr>
        <w:shd w:val="clear" w:color="auto" w:fill="FFFFFF" w:themeFill="background1"/>
        <w:jc w:val="both"/>
        <w:rPr>
          <w:sz w:val="28"/>
          <w:szCs w:val="28"/>
        </w:rPr>
      </w:pPr>
      <w:r>
        <w:rPr>
          <w:sz w:val="28"/>
          <w:szCs w:val="28"/>
        </w:rPr>
        <w:t>3.2.4.</w:t>
      </w:r>
      <w:r w:rsidRPr="00C158A4">
        <w:rPr>
          <w:sz w:val="28"/>
          <w:szCs w:val="28"/>
        </w:rPr>
        <w:t xml:space="preserve"> Проверка документов на установление наличия права на получение муниципальной услуги не должна превышать 10 рабочих дней со дня регистрации заявления и приложенных документов.</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Рассмотрение заявлений и приложенных документов жилищной комиссией при администрации городского поселения «Борзинское» принятие решения о предоставлении муниципальной услуги или об отказе в предоставлении муниципальной услуге</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3.3.</w:t>
      </w:r>
      <w:r w:rsidRPr="00C158A4">
        <w:rPr>
          <w:sz w:val="28"/>
          <w:szCs w:val="28"/>
        </w:rPr>
        <w:t xml:space="preserve"> Основанием для начала административного процедуры по рассмотрению заявления и приложенных к нему документов является передача такого заявления и приложенных к нему документов уполномоченным лицом на заседание жилищной комиссии (далее – комиссия).</w:t>
      </w:r>
    </w:p>
    <w:p w:rsidR="006125CB" w:rsidRPr="00C158A4" w:rsidRDefault="006125CB" w:rsidP="006125CB">
      <w:pPr>
        <w:shd w:val="clear" w:color="auto" w:fill="FFFFFF" w:themeFill="background1"/>
        <w:jc w:val="both"/>
        <w:rPr>
          <w:sz w:val="28"/>
          <w:szCs w:val="28"/>
        </w:rPr>
      </w:pPr>
      <w:r>
        <w:rPr>
          <w:sz w:val="28"/>
          <w:szCs w:val="28"/>
        </w:rPr>
        <w:t>3.3.1.</w:t>
      </w:r>
      <w:r w:rsidRPr="00C158A4">
        <w:rPr>
          <w:sz w:val="28"/>
          <w:szCs w:val="28"/>
        </w:rPr>
        <w:t xml:space="preserve"> По результатам рассмотрения заявлений и приложенных к ним документов комиссия принимает решение:</w:t>
      </w:r>
    </w:p>
    <w:p w:rsidR="006125CB" w:rsidRPr="00C158A4" w:rsidRDefault="006125CB" w:rsidP="006125CB">
      <w:pPr>
        <w:shd w:val="clear" w:color="auto" w:fill="FFFFFF" w:themeFill="background1"/>
        <w:jc w:val="both"/>
        <w:rPr>
          <w:sz w:val="28"/>
          <w:szCs w:val="28"/>
        </w:rPr>
      </w:pPr>
      <w:r w:rsidRPr="00C158A4">
        <w:rPr>
          <w:sz w:val="28"/>
          <w:szCs w:val="28"/>
        </w:rPr>
        <w:t> - о разрешении обмена жилыми помещениями;</w:t>
      </w:r>
    </w:p>
    <w:p w:rsidR="006125CB" w:rsidRPr="00C158A4" w:rsidRDefault="006125CB" w:rsidP="006125CB">
      <w:pPr>
        <w:shd w:val="clear" w:color="auto" w:fill="FFFFFF" w:themeFill="background1"/>
        <w:jc w:val="both"/>
        <w:rPr>
          <w:sz w:val="28"/>
          <w:szCs w:val="28"/>
        </w:rPr>
      </w:pPr>
      <w:r w:rsidRPr="00C158A4">
        <w:rPr>
          <w:sz w:val="28"/>
          <w:szCs w:val="28"/>
        </w:rPr>
        <w:t> - об отказе в обмене жилыми помещениями.</w:t>
      </w:r>
    </w:p>
    <w:p w:rsidR="006125CB" w:rsidRPr="00C158A4" w:rsidRDefault="006125CB" w:rsidP="006125CB">
      <w:pPr>
        <w:shd w:val="clear" w:color="auto" w:fill="FFFFFF" w:themeFill="background1"/>
        <w:jc w:val="both"/>
        <w:rPr>
          <w:sz w:val="28"/>
          <w:szCs w:val="28"/>
        </w:rPr>
      </w:pPr>
      <w:r>
        <w:rPr>
          <w:sz w:val="28"/>
          <w:szCs w:val="28"/>
        </w:rPr>
        <w:lastRenderedPageBreak/>
        <w:t>3.3.2.</w:t>
      </w:r>
      <w:r w:rsidRPr="00C158A4">
        <w:rPr>
          <w:sz w:val="28"/>
          <w:szCs w:val="28"/>
        </w:rPr>
        <w:t xml:space="preserve"> После вынесения решения жилищной комиссией при наличии достаточных оснований и соответствия пакета документов установленным требованиям  ответственное лицо  осуществляет подготовку:</w:t>
      </w:r>
    </w:p>
    <w:p w:rsidR="006125CB" w:rsidRPr="00C158A4" w:rsidRDefault="006125CB" w:rsidP="006125CB">
      <w:pPr>
        <w:shd w:val="clear" w:color="auto" w:fill="FFFFFF" w:themeFill="background1"/>
        <w:jc w:val="both"/>
        <w:rPr>
          <w:sz w:val="28"/>
          <w:szCs w:val="28"/>
        </w:rPr>
      </w:pPr>
      <w:r w:rsidRPr="00C158A4">
        <w:rPr>
          <w:sz w:val="28"/>
          <w:szCs w:val="28"/>
        </w:rPr>
        <w:t>- проекта распоряжения администрации городского поселения «Борзинское» об обмене жилыми помещениями;</w:t>
      </w:r>
    </w:p>
    <w:p w:rsidR="006125CB" w:rsidRPr="00C158A4" w:rsidRDefault="006125CB" w:rsidP="006125CB">
      <w:pPr>
        <w:shd w:val="clear" w:color="auto" w:fill="FFFFFF" w:themeFill="background1"/>
        <w:jc w:val="both"/>
        <w:rPr>
          <w:sz w:val="28"/>
          <w:szCs w:val="28"/>
        </w:rPr>
      </w:pPr>
      <w:r w:rsidRPr="00C158A4">
        <w:rPr>
          <w:sz w:val="28"/>
          <w:szCs w:val="28"/>
        </w:rPr>
        <w:t>- проекта договора об обмене жилыми помещениями;</w:t>
      </w:r>
    </w:p>
    <w:p w:rsidR="006125CB" w:rsidRPr="00C158A4" w:rsidRDefault="006125CB" w:rsidP="006125CB">
      <w:pPr>
        <w:shd w:val="clear" w:color="auto" w:fill="FFFFFF" w:themeFill="background1"/>
        <w:jc w:val="both"/>
        <w:rPr>
          <w:sz w:val="28"/>
          <w:szCs w:val="28"/>
        </w:rPr>
      </w:pPr>
      <w:r w:rsidRPr="00C158A4">
        <w:rPr>
          <w:sz w:val="28"/>
          <w:szCs w:val="28"/>
        </w:rPr>
        <w:t>В случае, если имеются основания для предоставления муниципальной услуги, а также при наличии оснований, указанных в пункте 2</w:t>
      </w:r>
      <w:r>
        <w:rPr>
          <w:sz w:val="28"/>
          <w:szCs w:val="28"/>
        </w:rPr>
        <w:t>.6.</w:t>
      </w:r>
      <w:r w:rsidRPr="00C158A4">
        <w:rPr>
          <w:sz w:val="28"/>
          <w:szCs w:val="28"/>
        </w:rPr>
        <w:t xml:space="preserve"> настоящего административного регламента, ответственный специалист готовит проект уведомления заявителю о необходимости заключить </w:t>
      </w:r>
      <w:proofErr w:type="gramStart"/>
      <w:r w:rsidRPr="00C158A4">
        <w:rPr>
          <w:sz w:val="28"/>
          <w:szCs w:val="28"/>
        </w:rPr>
        <w:t>договор</w:t>
      </w:r>
      <w:proofErr w:type="gramEnd"/>
      <w:r w:rsidRPr="00C158A4">
        <w:rPr>
          <w:sz w:val="28"/>
          <w:szCs w:val="28"/>
        </w:rPr>
        <w:t xml:space="preserve"> об обмене жилыми помещениями</w:t>
      </w:r>
      <w:r w:rsidRPr="00C158A4">
        <w:rPr>
          <w:i/>
          <w:iCs/>
          <w:sz w:val="28"/>
          <w:szCs w:val="28"/>
        </w:rPr>
        <w:t>,</w:t>
      </w:r>
      <w:r w:rsidRPr="00C158A4">
        <w:rPr>
          <w:sz w:val="28"/>
          <w:szCs w:val="28"/>
        </w:rPr>
        <w:t> либо проект уведомления заявителю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6125CB" w:rsidRPr="00C158A4" w:rsidRDefault="006125CB" w:rsidP="006125CB">
      <w:pPr>
        <w:shd w:val="clear" w:color="auto" w:fill="FFFFFF" w:themeFill="background1"/>
        <w:jc w:val="both"/>
        <w:rPr>
          <w:sz w:val="28"/>
          <w:szCs w:val="28"/>
        </w:rPr>
      </w:pPr>
      <w:r>
        <w:rPr>
          <w:sz w:val="28"/>
          <w:szCs w:val="28"/>
        </w:rPr>
        <w:t>3.3.3.</w:t>
      </w:r>
      <w:r w:rsidRPr="00C158A4">
        <w:rPr>
          <w:sz w:val="28"/>
          <w:szCs w:val="28"/>
        </w:rPr>
        <w:t xml:space="preserve"> После подготовки документы, указанные в пункте </w:t>
      </w:r>
      <w:r>
        <w:rPr>
          <w:sz w:val="28"/>
          <w:szCs w:val="28"/>
        </w:rPr>
        <w:t>2.3.1.</w:t>
      </w:r>
      <w:r w:rsidRPr="00C158A4">
        <w:rPr>
          <w:sz w:val="28"/>
          <w:szCs w:val="28"/>
        </w:rPr>
        <w:t xml:space="preserve"> настоящего административного регламента, направляются на подпись</w:t>
      </w:r>
      <w:r>
        <w:rPr>
          <w:sz w:val="28"/>
          <w:szCs w:val="28"/>
        </w:rPr>
        <w:t>.</w:t>
      </w:r>
      <w:r w:rsidRPr="00C158A4">
        <w:rPr>
          <w:sz w:val="28"/>
          <w:szCs w:val="28"/>
        </w:rPr>
        <w:t xml:space="preserve"> </w:t>
      </w:r>
      <w:r>
        <w:rPr>
          <w:sz w:val="28"/>
          <w:szCs w:val="28"/>
        </w:rPr>
        <w:t>Глава</w:t>
      </w:r>
      <w:r w:rsidRPr="00C158A4">
        <w:rPr>
          <w:sz w:val="28"/>
          <w:szCs w:val="28"/>
        </w:rPr>
        <w:t xml:space="preserve"> городского поселения «Борзинское» в течение 3 рабочих дней подписывает данные документы.</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xml:space="preserve">Направление уведомления заявителю об отказе в предоставлении муниципальной услуги, либо направление уведомления заявителю о необходимости заключить </w:t>
      </w:r>
      <w:proofErr w:type="gramStart"/>
      <w:r w:rsidRPr="00C158A4">
        <w:rPr>
          <w:sz w:val="28"/>
          <w:szCs w:val="28"/>
        </w:rPr>
        <w:t>договор</w:t>
      </w:r>
      <w:proofErr w:type="gramEnd"/>
      <w:r w:rsidRPr="00C158A4">
        <w:rPr>
          <w:sz w:val="28"/>
          <w:szCs w:val="28"/>
        </w:rPr>
        <w:t xml:space="preserve"> об обмене жилыми помещениями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3.3.</w:t>
      </w:r>
      <w:r w:rsidRPr="00C158A4">
        <w:rPr>
          <w:sz w:val="28"/>
          <w:szCs w:val="28"/>
        </w:rPr>
        <w:t xml:space="preserve">4. Документы, поступившие с подписи от </w:t>
      </w:r>
      <w:r>
        <w:rPr>
          <w:sz w:val="28"/>
          <w:szCs w:val="28"/>
        </w:rPr>
        <w:t>Главы</w:t>
      </w:r>
      <w:r w:rsidRPr="00C158A4">
        <w:rPr>
          <w:sz w:val="28"/>
          <w:szCs w:val="28"/>
        </w:rPr>
        <w:t xml:space="preserve"> поселения «Борзинское» направляются к ответственному специалисту.</w:t>
      </w:r>
    </w:p>
    <w:p w:rsidR="006125CB" w:rsidRPr="00C158A4" w:rsidRDefault="006125CB" w:rsidP="006125CB">
      <w:pPr>
        <w:shd w:val="clear" w:color="auto" w:fill="FFFFFF" w:themeFill="background1"/>
        <w:jc w:val="both"/>
        <w:rPr>
          <w:sz w:val="28"/>
          <w:szCs w:val="28"/>
        </w:rPr>
      </w:pPr>
      <w:r>
        <w:rPr>
          <w:sz w:val="28"/>
          <w:szCs w:val="28"/>
        </w:rPr>
        <w:t>3.3.</w:t>
      </w:r>
      <w:r w:rsidRPr="00C158A4">
        <w:rPr>
          <w:sz w:val="28"/>
          <w:szCs w:val="28"/>
        </w:rPr>
        <w:t>5. В течение одного рабочего дня ответственный специалист регистрирует и направляет уведомления заявителю.</w:t>
      </w:r>
    </w:p>
    <w:p w:rsidR="006125CB" w:rsidRPr="00C158A4" w:rsidRDefault="006125CB" w:rsidP="006125CB">
      <w:pPr>
        <w:shd w:val="clear" w:color="auto" w:fill="FFFFFF" w:themeFill="background1"/>
        <w:jc w:val="both"/>
        <w:rPr>
          <w:sz w:val="28"/>
          <w:szCs w:val="28"/>
        </w:rPr>
      </w:pPr>
      <w:r w:rsidRPr="00C158A4">
        <w:rPr>
          <w:sz w:val="28"/>
          <w:szCs w:val="28"/>
        </w:rPr>
        <w:t>Ответ заявителю направляется по почте простым письмом или электронной почтой в зависимости от способа доставки, указанного в письменном обращении.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Заключение договора об обмене жилыми помещениями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Pr>
          <w:sz w:val="28"/>
          <w:szCs w:val="28"/>
        </w:rPr>
        <w:t>3.4.</w:t>
      </w:r>
      <w:r w:rsidRPr="00C158A4">
        <w:rPr>
          <w:sz w:val="28"/>
          <w:szCs w:val="28"/>
        </w:rPr>
        <w:t xml:space="preserve"> Заявитель после получения уведомления о необходимости заключения договора об обмене жилыми помещениями обращается к ответственному специалисту.</w:t>
      </w:r>
    </w:p>
    <w:p w:rsidR="006125CB" w:rsidRPr="00C158A4" w:rsidRDefault="006125CB" w:rsidP="006125CB">
      <w:pPr>
        <w:shd w:val="clear" w:color="auto" w:fill="FFFFFF" w:themeFill="background1"/>
        <w:jc w:val="both"/>
        <w:rPr>
          <w:sz w:val="28"/>
          <w:szCs w:val="28"/>
        </w:rPr>
      </w:pPr>
      <w:r>
        <w:rPr>
          <w:sz w:val="28"/>
          <w:szCs w:val="28"/>
        </w:rPr>
        <w:t>3.5.</w:t>
      </w:r>
      <w:r w:rsidRPr="00C158A4">
        <w:rPr>
          <w:sz w:val="28"/>
          <w:szCs w:val="28"/>
        </w:rPr>
        <w:t xml:space="preserve"> Ответственный специалист удостоверяет личность заявителя и передает заявителю для подписания договор об обмене жилыми помещениями в четырех экземплярах.</w:t>
      </w:r>
    </w:p>
    <w:p w:rsidR="006125CB" w:rsidRPr="00C158A4" w:rsidRDefault="006125CB" w:rsidP="006125CB">
      <w:pPr>
        <w:shd w:val="clear" w:color="auto" w:fill="FFFFFF" w:themeFill="background1"/>
        <w:jc w:val="both"/>
        <w:rPr>
          <w:sz w:val="28"/>
          <w:szCs w:val="28"/>
        </w:rPr>
      </w:pPr>
      <w:r>
        <w:rPr>
          <w:sz w:val="28"/>
          <w:szCs w:val="28"/>
        </w:rPr>
        <w:t>3.6.</w:t>
      </w:r>
      <w:r w:rsidRPr="00C158A4">
        <w:rPr>
          <w:sz w:val="28"/>
          <w:szCs w:val="28"/>
        </w:rPr>
        <w:t xml:space="preserve"> Заявитель в присутствии ответственного специалиста подписывает договор об обмене жилыми помещениями.</w:t>
      </w:r>
    </w:p>
    <w:p w:rsidR="006125CB" w:rsidRPr="00C158A4" w:rsidRDefault="006125CB" w:rsidP="006125CB">
      <w:pPr>
        <w:shd w:val="clear" w:color="auto" w:fill="FFFFFF" w:themeFill="background1"/>
        <w:jc w:val="both"/>
        <w:rPr>
          <w:sz w:val="28"/>
          <w:szCs w:val="28"/>
        </w:rPr>
      </w:pPr>
    </w:p>
    <w:p w:rsidR="006125CB" w:rsidRPr="00D62551" w:rsidRDefault="006125CB" w:rsidP="006125CB">
      <w:pPr>
        <w:shd w:val="clear" w:color="auto" w:fill="FFFFFF" w:themeFill="background1"/>
        <w:jc w:val="both"/>
        <w:rPr>
          <w:b/>
          <w:sz w:val="28"/>
          <w:szCs w:val="28"/>
        </w:rPr>
      </w:pPr>
      <w:r w:rsidRPr="00D62551">
        <w:rPr>
          <w:b/>
          <w:sz w:val="28"/>
          <w:szCs w:val="28"/>
        </w:rPr>
        <w:t xml:space="preserve">4. ФОРМЫ </w:t>
      </w:r>
      <w:proofErr w:type="gramStart"/>
      <w:r w:rsidRPr="00D62551">
        <w:rPr>
          <w:b/>
          <w:sz w:val="28"/>
          <w:szCs w:val="28"/>
        </w:rPr>
        <w:t>КОНТРОЛЯ ЗА</w:t>
      </w:r>
      <w:proofErr w:type="gramEnd"/>
      <w:r w:rsidRPr="00D62551">
        <w:rPr>
          <w:b/>
          <w:sz w:val="28"/>
          <w:szCs w:val="28"/>
        </w:rPr>
        <w:t xml:space="preserve"> ИСПОЛНЕНИЕМ АДМИНИСТРАТИВНОГО РЕГЛАМЕНТА</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xml:space="preserve">4.1. Порядок осуществления текущего </w:t>
      </w:r>
      <w:proofErr w:type="gramStart"/>
      <w:r w:rsidRPr="00C158A4">
        <w:rPr>
          <w:sz w:val="28"/>
          <w:szCs w:val="28"/>
        </w:rPr>
        <w:t>контроля за</w:t>
      </w:r>
      <w:proofErr w:type="gramEnd"/>
      <w:r w:rsidRPr="00C158A4">
        <w:rPr>
          <w:sz w:val="28"/>
          <w:szCs w:val="28"/>
        </w:rPr>
        <w:t xml:space="preserve"> соблюдением и </w:t>
      </w:r>
      <w:r w:rsidRPr="00C158A4">
        <w:rPr>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xml:space="preserve">4.1.1. Текущий </w:t>
      </w:r>
      <w:proofErr w:type="gramStart"/>
      <w:r w:rsidRPr="00C158A4">
        <w:rPr>
          <w:sz w:val="28"/>
          <w:szCs w:val="28"/>
        </w:rPr>
        <w:t>контроль за</w:t>
      </w:r>
      <w:proofErr w:type="gramEnd"/>
      <w:r w:rsidRPr="00C158A4">
        <w:rPr>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Главой городского поселения «Борзинское», его заместителем, курирующим соответствующее направление деятельности, руководителем Исполнителя.</w:t>
      </w:r>
    </w:p>
    <w:p w:rsidR="006125CB" w:rsidRPr="00C158A4" w:rsidRDefault="006125CB" w:rsidP="006125CB">
      <w:pPr>
        <w:shd w:val="clear" w:color="auto" w:fill="FFFFFF" w:themeFill="background1"/>
        <w:jc w:val="both"/>
        <w:rPr>
          <w:sz w:val="28"/>
          <w:szCs w:val="28"/>
        </w:rPr>
      </w:pPr>
      <w:r w:rsidRPr="00C158A4">
        <w:rPr>
          <w:sz w:val="28"/>
          <w:szCs w:val="28"/>
        </w:rPr>
        <w:t>4.1.2.Периодичность осуществления текущего контроля устанавливается Главой городского поселения «Борзинское».</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158A4">
        <w:rPr>
          <w:sz w:val="28"/>
          <w:szCs w:val="28"/>
        </w:rPr>
        <w:t>контроля за</w:t>
      </w:r>
      <w:proofErr w:type="gramEnd"/>
      <w:r w:rsidRPr="00C158A4">
        <w:rPr>
          <w:sz w:val="28"/>
          <w:szCs w:val="28"/>
        </w:rPr>
        <w:t xml:space="preserve"> полнотой и качеством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4.2.1. </w:t>
      </w:r>
      <w:proofErr w:type="gramStart"/>
      <w:r w:rsidRPr="00C158A4">
        <w:rPr>
          <w:sz w:val="28"/>
          <w:szCs w:val="28"/>
        </w:rPr>
        <w:t>Контроль за</w:t>
      </w:r>
      <w:proofErr w:type="gramEnd"/>
      <w:r w:rsidRPr="00C158A4">
        <w:rPr>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6125CB" w:rsidRPr="00C158A4" w:rsidRDefault="006125CB" w:rsidP="006125CB">
      <w:pPr>
        <w:shd w:val="clear" w:color="auto" w:fill="FFFFFF" w:themeFill="background1"/>
        <w:jc w:val="both"/>
        <w:rPr>
          <w:sz w:val="28"/>
          <w:szCs w:val="28"/>
        </w:rPr>
      </w:pPr>
      <w:r w:rsidRPr="00C158A4">
        <w:rPr>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125CB" w:rsidRPr="00C158A4" w:rsidRDefault="006125CB" w:rsidP="006125CB">
      <w:pPr>
        <w:shd w:val="clear" w:color="auto" w:fill="FFFFFF" w:themeFill="background1"/>
        <w:jc w:val="both"/>
        <w:rPr>
          <w:sz w:val="28"/>
          <w:szCs w:val="28"/>
        </w:rPr>
      </w:pPr>
      <w:r w:rsidRPr="00C158A4">
        <w:rPr>
          <w:sz w:val="28"/>
          <w:szCs w:val="28"/>
        </w:rPr>
        <w:t xml:space="preserve">4.2.2.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w:t>
      </w:r>
    </w:p>
    <w:p w:rsidR="006125CB" w:rsidRPr="00C158A4" w:rsidRDefault="006125CB" w:rsidP="006125CB">
      <w:pPr>
        <w:shd w:val="clear" w:color="auto" w:fill="FFFFFF" w:themeFill="background1"/>
        <w:jc w:val="both"/>
        <w:rPr>
          <w:sz w:val="28"/>
          <w:szCs w:val="28"/>
        </w:rPr>
      </w:pPr>
      <w:r w:rsidRPr="00C158A4">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6125CB" w:rsidRPr="00C158A4" w:rsidRDefault="006125CB" w:rsidP="006125CB">
      <w:pPr>
        <w:shd w:val="clear" w:color="auto" w:fill="FFFFFF" w:themeFill="background1"/>
        <w:jc w:val="both"/>
        <w:rPr>
          <w:sz w:val="28"/>
          <w:szCs w:val="28"/>
        </w:rPr>
      </w:pPr>
      <w:r w:rsidRPr="00C158A4">
        <w:rPr>
          <w:sz w:val="28"/>
          <w:szCs w:val="28"/>
        </w:rPr>
        <w:t>4.2.3. 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6125CB" w:rsidRPr="00C158A4" w:rsidRDefault="006125CB" w:rsidP="006125CB">
      <w:pPr>
        <w:shd w:val="clear" w:color="auto" w:fill="FFFFFF" w:themeFill="background1"/>
        <w:jc w:val="both"/>
        <w:rPr>
          <w:sz w:val="28"/>
          <w:szCs w:val="28"/>
        </w:rPr>
      </w:pPr>
      <w:r w:rsidRPr="00C158A4">
        <w:rPr>
          <w:sz w:val="28"/>
          <w:szCs w:val="28"/>
        </w:rPr>
        <w:t>4.2.4. Решение об осуществлении плановых и внеплановых проверок полноты и качества предоставления муниципальной услуги принимается Главой городского поселения «Борзинское».</w:t>
      </w:r>
    </w:p>
    <w:p w:rsidR="006125CB" w:rsidRPr="00C158A4" w:rsidRDefault="006125CB" w:rsidP="006125CB">
      <w:pPr>
        <w:shd w:val="clear" w:color="auto" w:fill="FFFFFF" w:themeFill="background1"/>
        <w:jc w:val="both"/>
        <w:rPr>
          <w:sz w:val="28"/>
          <w:szCs w:val="28"/>
        </w:rPr>
      </w:pPr>
      <w:r w:rsidRPr="00C158A4">
        <w:rPr>
          <w:sz w:val="28"/>
          <w:szCs w:val="28"/>
        </w:rPr>
        <w:t>4.2.5. </w:t>
      </w:r>
      <w:proofErr w:type="gramStart"/>
      <w:r w:rsidRPr="00C158A4">
        <w:rPr>
          <w:sz w:val="28"/>
          <w:szCs w:val="28"/>
        </w:rPr>
        <w:t xml:space="preserve">Плановые и внеплановые проверки полноты и качества предоставления </w:t>
      </w:r>
      <w:r w:rsidRPr="00C158A4">
        <w:rPr>
          <w:sz w:val="28"/>
          <w:szCs w:val="28"/>
        </w:rPr>
        <w:lastRenderedPageBreak/>
        <w:t>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w:t>
      </w:r>
      <w:proofErr w:type="gramEnd"/>
      <w:r w:rsidRPr="00C158A4">
        <w:rPr>
          <w:sz w:val="28"/>
          <w:szCs w:val="28"/>
        </w:rPr>
        <w:t xml:space="preserve"> с указанием выявленных нарушений.</w:t>
      </w:r>
    </w:p>
    <w:p w:rsidR="006125CB" w:rsidRPr="00C158A4" w:rsidRDefault="006125CB" w:rsidP="006125CB">
      <w:pPr>
        <w:shd w:val="clear" w:color="auto" w:fill="FFFFFF" w:themeFill="background1"/>
        <w:jc w:val="both"/>
        <w:rPr>
          <w:sz w:val="28"/>
          <w:szCs w:val="28"/>
        </w:rPr>
      </w:pPr>
      <w:r w:rsidRPr="00C158A4">
        <w:rPr>
          <w:sz w:val="28"/>
          <w:szCs w:val="28"/>
        </w:rPr>
        <w:t>4.2.6.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4.2.7. По окончании проверки представленные документы уполномоченный орган в течение 30 дней возвращает Исполнителю.</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4.3.Ответственность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4.3.1.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6125CB" w:rsidRPr="00C158A4" w:rsidRDefault="006125CB" w:rsidP="006125CB">
      <w:pPr>
        <w:shd w:val="clear" w:color="auto" w:fill="FFFFFF" w:themeFill="background1"/>
        <w:jc w:val="both"/>
        <w:rPr>
          <w:sz w:val="28"/>
          <w:szCs w:val="28"/>
        </w:rPr>
      </w:pPr>
      <w:r w:rsidRPr="00C158A4">
        <w:rPr>
          <w:sz w:val="28"/>
          <w:szCs w:val="28"/>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xml:space="preserve">4.4. Требования к порядку и формам </w:t>
      </w:r>
      <w:proofErr w:type="gramStart"/>
      <w:r w:rsidRPr="00C158A4">
        <w:rPr>
          <w:sz w:val="28"/>
          <w:szCs w:val="28"/>
        </w:rPr>
        <w:t>контроля за</w:t>
      </w:r>
      <w:proofErr w:type="gramEnd"/>
      <w:r w:rsidRPr="00C158A4">
        <w:rPr>
          <w:sz w:val="28"/>
          <w:szCs w:val="28"/>
        </w:rPr>
        <w:t xml:space="preserve"> предоставлением муниципальной услуги, в том числе со стороны граждан, их объединений и организаций</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4.4.1.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6125CB" w:rsidRPr="00C158A4" w:rsidRDefault="006125CB" w:rsidP="006125CB">
      <w:pPr>
        <w:shd w:val="clear" w:color="auto" w:fill="FFFFFF" w:themeFill="background1"/>
        <w:jc w:val="both"/>
        <w:rPr>
          <w:sz w:val="28"/>
          <w:szCs w:val="28"/>
        </w:rPr>
      </w:pPr>
      <w:r w:rsidRPr="00C158A4">
        <w:rPr>
          <w:sz w:val="28"/>
          <w:szCs w:val="28"/>
        </w:rPr>
        <w:t>4.4.2. </w:t>
      </w:r>
      <w:proofErr w:type="gramStart"/>
      <w:r w:rsidRPr="00C158A4">
        <w:rPr>
          <w:sz w:val="28"/>
          <w:szCs w:val="28"/>
        </w:rPr>
        <w:t>Контроль за</w:t>
      </w:r>
      <w:proofErr w:type="gramEnd"/>
      <w:r w:rsidRPr="00C158A4">
        <w:rPr>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http://www.gorod-borzya.ru, а также в порядке и формах, установленных законодательством Российской Федерации.</w:t>
      </w:r>
    </w:p>
    <w:p w:rsidR="006125CB" w:rsidRPr="00C158A4" w:rsidRDefault="006125CB" w:rsidP="006125CB">
      <w:pPr>
        <w:shd w:val="clear" w:color="auto" w:fill="FFFFFF" w:themeFill="background1"/>
        <w:jc w:val="both"/>
        <w:rPr>
          <w:sz w:val="28"/>
          <w:szCs w:val="28"/>
        </w:rPr>
      </w:pPr>
      <w:r w:rsidRPr="00C158A4">
        <w:rPr>
          <w:b/>
          <w:bCs/>
          <w:sz w:val="28"/>
          <w:szCs w:val="28"/>
        </w:rPr>
        <w:t> </w:t>
      </w:r>
    </w:p>
    <w:p w:rsidR="006125CB" w:rsidRPr="00C158A4" w:rsidRDefault="006125CB" w:rsidP="006125CB">
      <w:pPr>
        <w:shd w:val="clear" w:color="auto" w:fill="FFFFFF" w:themeFill="background1"/>
        <w:jc w:val="both"/>
        <w:rPr>
          <w:sz w:val="28"/>
          <w:szCs w:val="28"/>
        </w:rPr>
      </w:pPr>
      <w:r w:rsidRPr="00C158A4">
        <w:rPr>
          <w:b/>
          <w:bCs/>
          <w:sz w:val="28"/>
          <w:szCs w:val="28"/>
        </w:rPr>
        <w:lastRenderedPageBreak/>
        <w:t>5. ДОСУДЕБНЫЙ (ВНЕСУДЕБНЫЙ) ПОРЯДОК ОБЖАЛОВАНИЯ РЕШЕНИЙ И ДЕЙСТВИЙ (БЕЗДЕЙСТВИЙ) ИСПОЛНИТЕЛЯ, А ТАКЖЕ ЕГО ДОЛЖНОСТНЫХ ЛИЦ</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5.1.1.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5.1.2. Жалоба (претензия) подается в письменной форме на бумажном носителе либо в электронном виде в форме электронного документа.</w:t>
      </w:r>
    </w:p>
    <w:p w:rsidR="006125CB" w:rsidRPr="00C158A4" w:rsidRDefault="006125CB" w:rsidP="006125CB">
      <w:pPr>
        <w:shd w:val="clear" w:color="auto" w:fill="FFFFFF" w:themeFill="background1"/>
        <w:jc w:val="both"/>
        <w:rPr>
          <w:sz w:val="28"/>
          <w:szCs w:val="28"/>
        </w:rPr>
      </w:pPr>
      <w:r w:rsidRPr="00C158A4">
        <w:rPr>
          <w:sz w:val="28"/>
          <w:szCs w:val="28"/>
        </w:rPr>
        <w:t>5.1.3. Жалобы (претензии)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6125CB" w:rsidRPr="00C158A4" w:rsidRDefault="006125CB" w:rsidP="006125CB">
      <w:pPr>
        <w:shd w:val="clear" w:color="auto" w:fill="FFFFFF" w:themeFill="background1"/>
        <w:jc w:val="both"/>
        <w:rPr>
          <w:sz w:val="28"/>
          <w:szCs w:val="28"/>
        </w:rPr>
      </w:pPr>
      <w:r w:rsidRPr="00C158A4">
        <w:rPr>
          <w:sz w:val="28"/>
          <w:szCs w:val="28"/>
        </w:rPr>
        <w:t>5.1.4. Жалоба (претензия) может быть направлена по почте, через многофункциональный центр, с использованием официального сайта Исполнителя http://www.gorod-borzya.ru, Портала государственных и муниципальных услуг, а также может быть принята при личном приеме заявителя.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5.2. Предмет досудебного (внесудебного) обжалования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xml:space="preserve">Предметом досудебного (внесудебного) обжалования являются: </w:t>
      </w:r>
    </w:p>
    <w:p w:rsidR="006125CB" w:rsidRPr="00C158A4" w:rsidRDefault="006125CB" w:rsidP="006125CB">
      <w:pPr>
        <w:shd w:val="clear" w:color="auto" w:fill="FFFFFF" w:themeFill="background1"/>
        <w:jc w:val="both"/>
        <w:rPr>
          <w:sz w:val="28"/>
          <w:szCs w:val="28"/>
        </w:rPr>
      </w:pPr>
      <w:r w:rsidRPr="00C158A4">
        <w:rPr>
          <w:sz w:val="28"/>
          <w:szCs w:val="28"/>
        </w:rPr>
        <w:t>нарушение срока регистрации заявления о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нарушение срока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6125CB" w:rsidRPr="00C158A4" w:rsidRDefault="006125CB" w:rsidP="006125CB">
      <w:pPr>
        <w:shd w:val="clear" w:color="auto" w:fill="FFFFFF" w:themeFill="background1"/>
        <w:jc w:val="both"/>
        <w:rPr>
          <w:sz w:val="28"/>
          <w:szCs w:val="28"/>
        </w:rPr>
      </w:pPr>
      <w:r w:rsidRPr="00C158A4">
        <w:rPr>
          <w:sz w:val="28"/>
          <w:szCs w:val="28"/>
        </w:rPr>
        <w:t>для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для предоставления муниципальной услуги, у заявителя;</w:t>
      </w:r>
    </w:p>
    <w:p w:rsidR="006125CB" w:rsidRPr="00C158A4" w:rsidRDefault="006125CB" w:rsidP="006125CB">
      <w:pPr>
        <w:shd w:val="clear" w:color="auto" w:fill="FFFFFF" w:themeFill="background1"/>
        <w:jc w:val="both"/>
        <w:rPr>
          <w:sz w:val="28"/>
          <w:szCs w:val="28"/>
        </w:rPr>
      </w:pPr>
      <w:proofErr w:type="gramStart"/>
      <w:r w:rsidRPr="00C158A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Pr="00C158A4">
        <w:rPr>
          <w:sz w:val="28"/>
          <w:szCs w:val="28"/>
        </w:rPr>
        <w:lastRenderedPageBreak/>
        <w:t>нормативными правовыми актами городского поселения «Борзинское»;</w:t>
      </w:r>
      <w:proofErr w:type="gramEnd"/>
    </w:p>
    <w:p w:rsidR="006125CB" w:rsidRPr="00C158A4" w:rsidRDefault="006125CB" w:rsidP="006125CB">
      <w:pPr>
        <w:shd w:val="clear" w:color="auto" w:fill="FFFFFF" w:themeFill="background1"/>
        <w:jc w:val="both"/>
        <w:rPr>
          <w:sz w:val="28"/>
          <w:szCs w:val="28"/>
        </w:rPr>
      </w:pPr>
      <w:r w:rsidRPr="00C158A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w:t>
      </w:r>
    </w:p>
    <w:p w:rsidR="006125CB" w:rsidRPr="00C158A4" w:rsidRDefault="006125CB" w:rsidP="006125CB">
      <w:pPr>
        <w:shd w:val="clear" w:color="auto" w:fill="FFFFFF" w:themeFill="background1"/>
        <w:jc w:val="both"/>
        <w:rPr>
          <w:sz w:val="28"/>
          <w:szCs w:val="28"/>
        </w:rPr>
      </w:pPr>
      <w:proofErr w:type="gramStart"/>
      <w:r w:rsidRPr="00C158A4">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125CB" w:rsidRPr="00C158A4" w:rsidRDefault="006125CB" w:rsidP="006125CB">
      <w:pPr>
        <w:shd w:val="clear" w:color="auto" w:fill="FFFFFF" w:themeFill="background1"/>
        <w:jc w:val="both"/>
        <w:rPr>
          <w:sz w:val="28"/>
          <w:szCs w:val="28"/>
        </w:rPr>
      </w:pPr>
      <w:r w:rsidRPr="00C158A4">
        <w:rPr>
          <w:sz w:val="28"/>
          <w:szCs w:val="28"/>
        </w:rPr>
        <w:t>нарушение срока или порядка выдачи документов по результатам предоставления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сними иными нормативными правовыми актами субъектов Российской Федерации, муниципальными правовыми актами;</w:t>
      </w:r>
    </w:p>
    <w:p w:rsidR="006125CB" w:rsidRPr="00C158A4" w:rsidRDefault="006125CB" w:rsidP="006125CB">
      <w:pPr>
        <w:shd w:val="clear" w:color="auto" w:fill="FFFFFF" w:themeFill="background1"/>
        <w:jc w:val="both"/>
        <w:rPr>
          <w:sz w:val="28"/>
          <w:szCs w:val="28"/>
        </w:rPr>
      </w:pPr>
      <w:r w:rsidRPr="00C158A4">
        <w:rPr>
          <w:sz w:val="28"/>
          <w:szCs w:val="28"/>
        </w:rPr>
        <w:t>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5.3. Исчерпывающий перечень оснований для приостановления рассмотрения жалобы и случаев, в которых ответ на жалобу (претензию) не дается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5.3.1. Ответ на жалобу не дается в следующих случаях:</w:t>
      </w:r>
    </w:p>
    <w:p w:rsidR="006125CB" w:rsidRPr="00C158A4" w:rsidRDefault="006125CB" w:rsidP="006125CB">
      <w:pPr>
        <w:shd w:val="clear" w:color="auto" w:fill="FFFFFF" w:themeFill="background1"/>
        <w:jc w:val="both"/>
        <w:rPr>
          <w:sz w:val="28"/>
          <w:szCs w:val="28"/>
        </w:rPr>
      </w:pPr>
      <w:r w:rsidRPr="00C158A4">
        <w:rPr>
          <w:sz w:val="28"/>
          <w:szCs w:val="28"/>
        </w:rPr>
        <w:t xml:space="preserve">если в письменном обращении не </w:t>
      </w:r>
      <w:proofErr w:type="gramStart"/>
      <w:r w:rsidRPr="00C158A4">
        <w:rPr>
          <w:sz w:val="28"/>
          <w:szCs w:val="28"/>
        </w:rPr>
        <w:t>указаны</w:t>
      </w:r>
      <w:proofErr w:type="gramEnd"/>
      <w:r w:rsidRPr="00C158A4">
        <w:rPr>
          <w:sz w:val="28"/>
          <w:szCs w:val="28"/>
        </w:rPr>
        <w:t xml:space="preserve"> фамилия (наименование) заявителя, и почтовый адрес, по которому должен быть направлен ответ;</w:t>
      </w:r>
    </w:p>
    <w:p w:rsidR="006125CB" w:rsidRPr="00C158A4" w:rsidRDefault="006125CB" w:rsidP="006125CB">
      <w:pPr>
        <w:shd w:val="clear" w:color="auto" w:fill="FFFFFF" w:themeFill="background1"/>
        <w:jc w:val="both"/>
        <w:rPr>
          <w:sz w:val="28"/>
          <w:szCs w:val="28"/>
        </w:rPr>
      </w:pPr>
      <w:r w:rsidRPr="00C158A4">
        <w:rPr>
          <w:sz w:val="28"/>
          <w:szCs w:val="28"/>
        </w:rPr>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6125CB" w:rsidRPr="00C158A4" w:rsidRDefault="006125CB" w:rsidP="006125CB">
      <w:pPr>
        <w:shd w:val="clear" w:color="auto" w:fill="FFFFFF" w:themeFill="background1"/>
        <w:jc w:val="both"/>
        <w:rPr>
          <w:sz w:val="28"/>
          <w:szCs w:val="28"/>
        </w:rPr>
      </w:pPr>
      <w:r w:rsidRPr="00C158A4">
        <w:rPr>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6125CB" w:rsidRPr="00C158A4" w:rsidRDefault="006125CB" w:rsidP="006125CB">
      <w:pPr>
        <w:shd w:val="clear" w:color="auto" w:fill="FFFFFF" w:themeFill="background1"/>
        <w:jc w:val="both"/>
        <w:rPr>
          <w:sz w:val="28"/>
          <w:szCs w:val="28"/>
        </w:rPr>
      </w:pPr>
      <w:r w:rsidRPr="00C158A4">
        <w:rPr>
          <w:sz w:val="28"/>
          <w:szCs w:val="28"/>
        </w:rPr>
        <w:t xml:space="preserve">если текст письменного обращения не поддается </w:t>
      </w:r>
      <w:proofErr w:type="gramStart"/>
      <w:r w:rsidRPr="00C158A4">
        <w:rPr>
          <w:sz w:val="28"/>
          <w:szCs w:val="28"/>
        </w:rPr>
        <w:t>прочтению</w:t>
      </w:r>
      <w:proofErr w:type="gramEnd"/>
      <w:r w:rsidRPr="00C158A4">
        <w:rPr>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6125CB" w:rsidRPr="00C158A4" w:rsidRDefault="006125CB" w:rsidP="006125CB">
      <w:pPr>
        <w:shd w:val="clear" w:color="auto" w:fill="FFFFFF" w:themeFill="background1"/>
        <w:jc w:val="both"/>
        <w:rPr>
          <w:sz w:val="28"/>
          <w:szCs w:val="28"/>
        </w:rPr>
      </w:pPr>
      <w:proofErr w:type="gramStart"/>
      <w:r w:rsidRPr="00C158A4">
        <w:rPr>
          <w:sz w:val="28"/>
          <w:szCs w:val="28"/>
        </w:rPr>
        <w:t xml:space="preserve">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w:t>
      </w:r>
      <w:r w:rsidRPr="00C158A4">
        <w:rPr>
          <w:sz w:val="28"/>
          <w:szCs w:val="28"/>
        </w:rPr>
        <w:lastRenderedPageBreak/>
        <w:t>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C158A4">
        <w:rPr>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6125CB" w:rsidRPr="00C158A4" w:rsidRDefault="006125CB" w:rsidP="006125CB">
      <w:pPr>
        <w:shd w:val="clear" w:color="auto" w:fill="FFFFFF" w:themeFill="background1"/>
        <w:jc w:val="both"/>
        <w:rPr>
          <w:sz w:val="28"/>
          <w:szCs w:val="28"/>
        </w:rPr>
      </w:pPr>
      <w:r w:rsidRPr="00C158A4">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125CB" w:rsidRPr="00C158A4" w:rsidRDefault="006125CB" w:rsidP="006125CB">
      <w:pPr>
        <w:shd w:val="clear" w:color="auto" w:fill="FFFFFF" w:themeFill="background1"/>
        <w:jc w:val="both"/>
        <w:rPr>
          <w:sz w:val="28"/>
          <w:szCs w:val="28"/>
        </w:rPr>
      </w:pPr>
      <w:r w:rsidRPr="00C158A4">
        <w:rPr>
          <w:sz w:val="28"/>
          <w:szCs w:val="28"/>
        </w:rPr>
        <w:t>5.3.2. Основания для приостановления рассмотрения жалобы отсутствуют.</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5.4. Основания для начала процедуры досудебного (внесудебного) обжалования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5.4.1.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6125CB" w:rsidRPr="00C158A4" w:rsidRDefault="006125CB" w:rsidP="006125CB">
      <w:pPr>
        <w:shd w:val="clear" w:color="auto" w:fill="FFFFFF" w:themeFill="background1"/>
        <w:jc w:val="both"/>
        <w:rPr>
          <w:sz w:val="28"/>
          <w:szCs w:val="28"/>
        </w:rPr>
      </w:pPr>
      <w:r w:rsidRPr="00C158A4">
        <w:rPr>
          <w:sz w:val="28"/>
          <w:szCs w:val="28"/>
        </w:rPr>
        <w:t>5.4.2. Жалоба должна содержать:</w:t>
      </w:r>
    </w:p>
    <w:p w:rsidR="006125CB" w:rsidRPr="00C158A4" w:rsidRDefault="006125CB" w:rsidP="006125CB">
      <w:pPr>
        <w:shd w:val="clear" w:color="auto" w:fill="FFFFFF" w:themeFill="background1"/>
        <w:jc w:val="both"/>
        <w:rPr>
          <w:sz w:val="28"/>
          <w:szCs w:val="28"/>
        </w:rPr>
      </w:pPr>
      <w:proofErr w:type="gramStart"/>
      <w:r w:rsidRPr="00C158A4">
        <w:rPr>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6125CB" w:rsidRPr="00C158A4" w:rsidRDefault="006125CB" w:rsidP="006125CB">
      <w:pPr>
        <w:shd w:val="clear" w:color="auto" w:fill="FFFFFF" w:themeFill="background1"/>
        <w:jc w:val="both"/>
        <w:rPr>
          <w:sz w:val="28"/>
          <w:szCs w:val="28"/>
        </w:rPr>
      </w:pPr>
      <w:proofErr w:type="gramStart"/>
      <w:r w:rsidRPr="00C158A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25CB" w:rsidRPr="00C158A4" w:rsidRDefault="006125CB" w:rsidP="006125CB">
      <w:pPr>
        <w:shd w:val="clear" w:color="auto" w:fill="FFFFFF" w:themeFill="background1"/>
        <w:jc w:val="both"/>
        <w:rPr>
          <w:sz w:val="28"/>
          <w:szCs w:val="28"/>
        </w:rPr>
      </w:pPr>
      <w:r w:rsidRPr="00C158A4">
        <w:rPr>
          <w:sz w:val="28"/>
          <w:szCs w:val="28"/>
        </w:rPr>
        <w:t>сведения об обжалуемых решениях и действиях (бездействии) Исполнителя, его должностного лица;</w:t>
      </w:r>
    </w:p>
    <w:p w:rsidR="006125CB" w:rsidRPr="00C158A4" w:rsidRDefault="006125CB" w:rsidP="006125CB">
      <w:pPr>
        <w:shd w:val="clear" w:color="auto" w:fill="FFFFFF" w:themeFill="background1"/>
        <w:jc w:val="both"/>
        <w:rPr>
          <w:sz w:val="28"/>
          <w:szCs w:val="28"/>
        </w:rPr>
      </w:pPr>
      <w:r w:rsidRPr="00C158A4">
        <w:rPr>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6125CB" w:rsidRPr="00C158A4" w:rsidRDefault="006125CB" w:rsidP="006125CB">
      <w:pPr>
        <w:shd w:val="clear" w:color="auto" w:fill="FFFFFF" w:themeFill="background1"/>
        <w:jc w:val="both"/>
        <w:rPr>
          <w:sz w:val="28"/>
          <w:szCs w:val="28"/>
        </w:rPr>
      </w:pPr>
      <w:r w:rsidRPr="00C158A4">
        <w:rPr>
          <w:sz w:val="28"/>
          <w:szCs w:val="28"/>
        </w:rPr>
        <w:t>5.4.3. </w:t>
      </w:r>
      <w:proofErr w:type="gramStart"/>
      <w:r w:rsidRPr="00C158A4">
        <w:rPr>
          <w:sz w:val="28"/>
          <w:szCs w:val="28"/>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5.5. Право заявителя на получение информации и документов, необходимых</w:t>
      </w:r>
    </w:p>
    <w:p w:rsidR="006125CB" w:rsidRPr="00C158A4" w:rsidRDefault="006125CB" w:rsidP="006125CB">
      <w:pPr>
        <w:shd w:val="clear" w:color="auto" w:fill="FFFFFF" w:themeFill="background1"/>
        <w:jc w:val="both"/>
        <w:rPr>
          <w:sz w:val="28"/>
          <w:szCs w:val="28"/>
        </w:rPr>
      </w:pPr>
      <w:r w:rsidRPr="00C158A4">
        <w:rPr>
          <w:sz w:val="28"/>
          <w:szCs w:val="28"/>
        </w:rPr>
        <w:t>для обоснования и рассмотрения жалобы</w:t>
      </w:r>
    </w:p>
    <w:p w:rsidR="006125CB" w:rsidRPr="00C158A4" w:rsidRDefault="006125CB" w:rsidP="006125CB">
      <w:pPr>
        <w:shd w:val="clear" w:color="auto" w:fill="FFFFFF" w:themeFill="background1"/>
        <w:jc w:val="both"/>
        <w:rPr>
          <w:sz w:val="28"/>
          <w:szCs w:val="28"/>
        </w:rPr>
      </w:pPr>
      <w:r w:rsidRPr="00C158A4">
        <w:rPr>
          <w:sz w:val="28"/>
          <w:szCs w:val="28"/>
        </w:rPr>
        <w:t xml:space="preserve">Заявитель имеет право по письменному заявлению, в том числе поданному в </w:t>
      </w:r>
      <w:r w:rsidRPr="00C158A4">
        <w:rPr>
          <w:sz w:val="28"/>
          <w:szCs w:val="28"/>
        </w:rPr>
        <w:lastRenderedPageBreak/>
        <w:t>электронном виде, на получение информации и документов, необходимых для обоснования и рассмотрения жалобы.</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5.6. Органы государственной власти, органы местного самоуправления и должностные лица, которым может быть направлена жалоба заявителя в досудебном (внесудебном) порядке</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5.6.1. Жалоба может быть направлена следующим органам и должностным лицам:</w:t>
      </w:r>
    </w:p>
    <w:p w:rsidR="006125CB" w:rsidRPr="00C158A4" w:rsidRDefault="006125CB" w:rsidP="006125CB">
      <w:pPr>
        <w:shd w:val="clear" w:color="auto" w:fill="FFFFFF" w:themeFill="background1"/>
        <w:jc w:val="both"/>
        <w:rPr>
          <w:sz w:val="28"/>
          <w:szCs w:val="28"/>
        </w:rPr>
      </w:pPr>
      <w:r w:rsidRPr="00C158A4">
        <w:rPr>
          <w:sz w:val="28"/>
          <w:szCs w:val="28"/>
        </w:rPr>
        <w:t>руководителю Исполнителя;</w:t>
      </w:r>
    </w:p>
    <w:p w:rsidR="006125CB" w:rsidRPr="00C158A4" w:rsidRDefault="006125CB" w:rsidP="006125CB">
      <w:pPr>
        <w:shd w:val="clear" w:color="auto" w:fill="FFFFFF" w:themeFill="background1"/>
        <w:jc w:val="both"/>
        <w:rPr>
          <w:sz w:val="28"/>
          <w:szCs w:val="28"/>
        </w:rPr>
      </w:pPr>
      <w:r w:rsidRPr="00C158A4">
        <w:rPr>
          <w:sz w:val="28"/>
          <w:szCs w:val="28"/>
        </w:rPr>
        <w:t>заместителю руководителя администрации городского поселения «Борзинское», курирующему соответствующее направление деятельности;</w:t>
      </w:r>
    </w:p>
    <w:p w:rsidR="006125CB" w:rsidRPr="00C158A4" w:rsidRDefault="006125CB" w:rsidP="006125CB">
      <w:pPr>
        <w:shd w:val="clear" w:color="auto" w:fill="FFFFFF" w:themeFill="background1"/>
        <w:jc w:val="both"/>
        <w:rPr>
          <w:sz w:val="28"/>
          <w:szCs w:val="28"/>
        </w:rPr>
      </w:pPr>
      <w:r w:rsidRPr="00C158A4">
        <w:rPr>
          <w:sz w:val="28"/>
          <w:szCs w:val="28"/>
        </w:rPr>
        <w:t>главе городского поселения «Борзинское»;</w:t>
      </w:r>
    </w:p>
    <w:p w:rsidR="006125CB" w:rsidRPr="00C158A4" w:rsidRDefault="006125CB" w:rsidP="006125CB">
      <w:pPr>
        <w:shd w:val="clear" w:color="auto" w:fill="FFFFFF" w:themeFill="background1"/>
        <w:jc w:val="both"/>
        <w:rPr>
          <w:sz w:val="28"/>
          <w:szCs w:val="28"/>
        </w:rPr>
      </w:pPr>
      <w:r w:rsidRPr="00C158A4">
        <w:rPr>
          <w:sz w:val="28"/>
          <w:szCs w:val="28"/>
        </w:rPr>
        <w:t>правоохранительным органам.</w:t>
      </w:r>
    </w:p>
    <w:p w:rsidR="006125CB" w:rsidRPr="00C158A4" w:rsidRDefault="006125CB" w:rsidP="006125CB">
      <w:pPr>
        <w:shd w:val="clear" w:color="auto" w:fill="FFFFFF" w:themeFill="background1"/>
        <w:jc w:val="both"/>
        <w:rPr>
          <w:sz w:val="28"/>
          <w:szCs w:val="28"/>
        </w:rPr>
      </w:pPr>
      <w:r w:rsidRPr="00C158A4">
        <w:rPr>
          <w:sz w:val="28"/>
          <w:szCs w:val="28"/>
        </w:rPr>
        <w:t>5.6.2. Рассмотрение жалобы не может быть поручено лицу, чьи решения и (или) действия (бездействие) обжалуются.</w:t>
      </w:r>
    </w:p>
    <w:p w:rsidR="006125CB" w:rsidRPr="00C158A4" w:rsidRDefault="006125CB" w:rsidP="006125CB">
      <w:pPr>
        <w:shd w:val="clear" w:color="auto" w:fill="FFFFFF" w:themeFill="background1"/>
        <w:jc w:val="both"/>
        <w:rPr>
          <w:sz w:val="28"/>
          <w:szCs w:val="28"/>
        </w:rPr>
      </w:pPr>
      <w:r w:rsidRPr="00C158A4">
        <w:rPr>
          <w:sz w:val="28"/>
          <w:szCs w:val="28"/>
        </w:rPr>
        <w:t>5.6.3. Должностное лицо, уполномоченное на рассмотрение жалобы (претензии), обязано:</w:t>
      </w:r>
    </w:p>
    <w:p w:rsidR="006125CB" w:rsidRPr="00C158A4" w:rsidRDefault="006125CB" w:rsidP="006125CB">
      <w:pPr>
        <w:shd w:val="clear" w:color="auto" w:fill="FFFFFF" w:themeFill="background1"/>
        <w:jc w:val="both"/>
        <w:rPr>
          <w:sz w:val="28"/>
          <w:szCs w:val="28"/>
        </w:rPr>
      </w:pPr>
      <w:r w:rsidRPr="00C158A4">
        <w:rPr>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6125CB" w:rsidRPr="00C158A4" w:rsidRDefault="006125CB" w:rsidP="006125CB">
      <w:pPr>
        <w:shd w:val="clear" w:color="auto" w:fill="FFFFFF" w:themeFill="background1"/>
        <w:jc w:val="both"/>
        <w:rPr>
          <w:sz w:val="28"/>
          <w:szCs w:val="28"/>
        </w:rPr>
      </w:pPr>
      <w:r w:rsidRPr="00C158A4">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5.7. Сроки рассмотрения жалобы (претензии)</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proofErr w:type="gramStart"/>
      <w:r w:rsidRPr="00C158A4">
        <w:rPr>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5.8. Результат досудебного (внесудебного) обжалования применительно к каждой процедуре либо инстанции обжалования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5.8.1.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125CB" w:rsidRPr="00C158A4" w:rsidRDefault="006125CB" w:rsidP="006125CB">
      <w:pPr>
        <w:shd w:val="clear" w:color="auto" w:fill="FFFFFF" w:themeFill="background1"/>
        <w:jc w:val="both"/>
        <w:rPr>
          <w:sz w:val="28"/>
          <w:szCs w:val="28"/>
        </w:rPr>
      </w:pPr>
      <w:r w:rsidRPr="00C158A4">
        <w:rPr>
          <w:sz w:val="28"/>
          <w:szCs w:val="28"/>
        </w:rPr>
        <w:t xml:space="preserve">5.8.2.  По результатам рассмотрения жалобы принимается одно из </w:t>
      </w:r>
      <w:r w:rsidRPr="00C158A4">
        <w:rPr>
          <w:sz w:val="28"/>
          <w:szCs w:val="28"/>
        </w:rPr>
        <w:lastRenderedPageBreak/>
        <w:t>следующих решений:</w:t>
      </w:r>
    </w:p>
    <w:p w:rsidR="006125CB" w:rsidRPr="00C158A4" w:rsidRDefault="006125CB" w:rsidP="006125CB">
      <w:pPr>
        <w:shd w:val="clear" w:color="auto" w:fill="FFFFFF" w:themeFill="background1"/>
        <w:jc w:val="both"/>
        <w:rPr>
          <w:sz w:val="28"/>
          <w:szCs w:val="28"/>
        </w:rPr>
      </w:pPr>
      <w:proofErr w:type="gramStart"/>
      <w:r w:rsidRPr="00C158A4">
        <w:rPr>
          <w:sz w:val="28"/>
          <w:szCs w:val="28"/>
        </w:rP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городского поселения «Борзинское», а также в иных формах;</w:t>
      </w:r>
      <w:proofErr w:type="gramEnd"/>
    </w:p>
    <w:p w:rsidR="006125CB" w:rsidRPr="00C158A4" w:rsidRDefault="006125CB" w:rsidP="006125CB">
      <w:pPr>
        <w:shd w:val="clear" w:color="auto" w:fill="FFFFFF" w:themeFill="background1"/>
        <w:jc w:val="both"/>
        <w:rPr>
          <w:sz w:val="28"/>
          <w:szCs w:val="28"/>
        </w:rPr>
      </w:pPr>
      <w:r w:rsidRPr="00C158A4">
        <w:rPr>
          <w:sz w:val="28"/>
          <w:szCs w:val="28"/>
        </w:rPr>
        <w:t>отказывается в удовлетворении жалобы.</w:t>
      </w:r>
    </w:p>
    <w:p w:rsidR="006125CB" w:rsidRPr="00C158A4" w:rsidRDefault="006125CB" w:rsidP="006125CB">
      <w:pPr>
        <w:shd w:val="clear" w:color="auto" w:fill="FFFFFF" w:themeFill="background1"/>
        <w:jc w:val="both"/>
        <w:rPr>
          <w:sz w:val="28"/>
          <w:szCs w:val="28"/>
        </w:rPr>
      </w:pPr>
      <w:r w:rsidRPr="00C158A4">
        <w:rPr>
          <w:sz w:val="28"/>
          <w:szCs w:val="28"/>
        </w:rPr>
        <w:t>5.8.3. Не позднее дня, следующего за днем принятия решения, указанного в подпункте 88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6125CB" w:rsidRPr="00C158A4" w:rsidRDefault="006125CB" w:rsidP="006125CB">
      <w:pPr>
        <w:shd w:val="clear" w:color="auto" w:fill="FFFFFF" w:themeFill="background1"/>
        <w:jc w:val="both"/>
        <w:rPr>
          <w:sz w:val="28"/>
          <w:szCs w:val="28"/>
        </w:rPr>
      </w:pPr>
      <w:r w:rsidRPr="00C158A4">
        <w:rPr>
          <w:sz w:val="28"/>
          <w:szCs w:val="28"/>
        </w:rPr>
        <w:t xml:space="preserve">5.8.4. В случае установления в ходе или по результатам </w:t>
      </w:r>
      <w:proofErr w:type="gramStart"/>
      <w:r w:rsidRPr="00C158A4">
        <w:rPr>
          <w:sz w:val="28"/>
          <w:szCs w:val="28"/>
        </w:rPr>
        <w:t>рассмотрения жалобы признаков состава административного правонарушения</w:t>
      </w:r>
      <w:proofErr w:type="gramEnd"/>
      <w:r w:rsidRPr="00C158A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C158A4">
        <w:rPr>
          <w:sz w:val="28"/>
          <w:szCs w:val="28"/>
        </w:rPr>
        <w:t>подследственности</w:t>
      </w:r>
      <w:proofErr w:type="spellEnd"/>
      <w:r w:rsidRPr="00C158A4">
        <w:rPr>
          <w:sz w:val="28"/>
          <w:szCs w:val="28"/>
        </w:rPr>
        <w:t>, установленной статьей 151 Уголовно-процессуального кодекса Российской Федерации, или в органы прокуратуры.</w:t>
      </w:r>
    </w:p>
    <w:p w:rsidR="006125CB" w:rsidRPr="00C158A4" w:rsidRDefault="006125CB" w:rsidP="006125CB">
      <w:pPr>
        <w:shd w:val="clear" w:color="auto" w:fill="FFFFFF" w:themeFill="background1"/>
        <w:jc w:val="both"/>
        <w:rPr>
          <w:sz w:val="28"/>
          <w:szCs w:val="28"/>
        </w:rPr>
      </w:pPr>
      <w:r w:rsidRPr="00C158A4">
        <w:rPr>
          <w:sz w:val="28"/>
          <w:szCs w:val="28"/>
        </w:rPr>
        <w:t>5.8.5.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к главе городского поселения «Борзинское», либо в прокуратуру или суд в установленном порядке.</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p>
    <w:p w:rsidR="006125CB" w:rsidRPr="00C158A4" w:rsidRDefault="006125CB" w:rsidP="006125CB">
      <w:pPr>
        <w:shd w:val="clear" w:color="auto" w:fill="FFFFFF" w:themeFill="background1"/>
        <w:jc w:val="both"/>
        <w:rPr>
          <w:sz w:val="28"/>
          <w:szCs w:val="28"/>
        </w:rPr>
      </w:pPr>
    </w:p>
    <w:p w:rsidR="006125CB" w:rsidRPr="00C158A4" w:rsidRDefault="006125CB" w:rsidP="006125CB">
      <w:pPr>
        <w:shd w:val="clear" w:color="auto" w:fill="FFFFFF" w:themeFill="background1"/>
        <w:jc w:val="both"/>
        <w:rPr>
          <w:sz w:val="28"/>
          <w:szCs w:val="28"/>
        </w:rPr>
      </w:pP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br w:type="textWrapping" w:clear="all"/>
      </w:r>
    </w:p>
    <w:p w:rsidR="00932484" w:rsidRDefault="00932484" w:rsidP="006125CB">
      <w:pPr>
        <w:shd w:val="clear" w:color="auto" w:fill="FFFFFF" w:themeFill="background1"/>
        <w:jc w:val="both"/>
        <w:rPr>
          <w:sz w:val="28"/>
          <w:szCs w:val="28"/>
        </w:rPr>
      </w:pPr>
    </w:p>
    <w:p w:rsidR="00932484" w:rsidRDefault="00932484" w:rsidP="006125CB">
      <w:pPr>
        <w:shd w:val="clear" w:color="auto" w:fill="FFFFFF" w:themeFill="background1"/>
        <w:jc w:val="both"/>
        <w:rPr>
          <w:sz w:val="28"/>
          <w:szCs w:val="28"/>
        </w:rPr>
      </w:pPr>
    </w:p>
    <w:p w:rsidR="00932484" w:rsidRDefault="00932484" w:rsidP="006125CB">
      <w:pPr>
        <w:shd w:val="clear" w:color="auto" w:fill="FFFFFF" w:themeFill="background1"/>
        <w:jc w:val="both"/>
        <w:rPr>
          <w:sz w:val="28"/>
          <w:szCs w:val="28"/>
        </w:rPr>
      </w:pPr>
    </w:p>
    <w:p w:rsidR="00932484" w:rsidRDefault="00932484" w:rsidP="006125CB">
      <w:pPr>
        <w:shd w:val="clear" w:color="auto" w:fill="FFFFFF" w:themeFill="background1"/>
        <w:jc w:val="both"/>
        <w:rPr>
          <w:sz w:val="28"/>
          <w:szCs w:val="28"/>
        </w:rPr>
      </w:pPr>
    </w:p>
    <w:p w:rsidR="00932484" w:rsidRDefault="00932484" w:rsidP="006125CB">
      <w:pPr>
        <w:shd w:val="clear" w:color="auto" w:fill="FFFFFF" w:themeFill="background1"/>
        <w:jc w:val="both"/>
        <w:rPr>
          <w:sz w:val="28"/>
          <w:szCs w:val="28"/>
        </w:rPr>
      </w:pPr>
    </w:p>
    <w:p w:rsidR="00932484" w:rsidRDefault="00932484" w:rsidP="006125CB">
      <w:pPr>
        <w:shd w:val="clear" w:color="auto" w:fill="FFFFFF" w:themeFill="background1"/>
        <w:jc w:val="both"/>
        <w:rPr>
          <w:sz w:val="28"/>
          <w:szCs w:val="28"/>
        </w:rPr>
      </w:pPr>
    </w:p>
    <w:p w:rsidR="00932484" w:rsidRDefault="00932484" w:rsidP="006125CB">
      <w:pPr>
        <w:shd w:val="clear" w:color="auto" w:fill="FFFFFF" w:themeFill="background1"/>
        <w:jc w:val="both"/>
        <w:rPr>
          <w:sz w:val="28"/>
          <w:szCs w:val="28"/>
        </w:rPr>
      </w:pPr>
    </w:p>
    <w:p w:rsidR="00932484" w:rsidRDefault="00932484" w:rsidP="006125CB">
      <w:pPr>
        <w:shd w:val="clear" w:color="auto" w:fill="FFFFFF" w:themeFill="background1"/>
        <w:jc w:val="both"/>
        <w:rPr>
          <w:sz w:val="28"/>
          <w:szCs w:val="28"/>
        </w:rPr>
      </w:pPr>
    </w:p>
    <w:p w:rsidR="00932484" w:rsidRDefault="00932484" w:rsidP="006125CB">
      <w:pPr>
        <w:shd w:val="clear" w:color="auto" w:fill="FFFFFF" w:themeFill="background1"/>
        <w:jc w:val="both"/>
        <w:rPr>
          <w:sz w:val="28"/>
          <w:szCs w:val="28"/>
        </w:rPr>
      </w:pPr>
    </w:p>
    <w:p w:rsidR="00932484" w:rsidRDefault="00932484" w:rsidP="006125CB">
      <w:pPr>
        <w:shd w:val="clear" w:color="auto" w:fill="FFFFFF" w:themeFill="background1"/>
        <w:jc w:val="both"/>
        <w:rPr>
          <w:sz w:val="28"/>
          <w:szCs w:val="28"/>
        </w:rPr>
      </w:pPr>
    </w:p>
    <w:p w:rsidR="006125CB" w:rsidRPr="00C158A4" w:rsidRDefault="006125CB" w:rsidP="00932484">
      <w:pPr>
        <w:shd w:val="clear" w:color="auto" w:fill="FFFFFF" w:themeFill="background1"/>
        <w:jc w:val="right"/>
        <w:rPr>
          <w:sz w:val="28"/>
          <w:szCs w:val="28"/>
        </w:rPr>
      </w:pPr>
      <w:r w:rsidRPr="00C158A4">
        <w:rPr>
          <w:sz w:val="28"/>
          <w:szCs w:val="28"/>
        </w:rPr>
        <w:lastRenderedPageBreak/>
        <w:t>Приложение № 1</w:t>
      </w:r>
    </w:p>
    <w:p w:rsidR="00FD2FE6" w:rsidRDefault="00FD2FE6" w:rsidP="00932484">
      <w:pPr>
        <w:shd w:val="clear" w:color="auto" w:fill="FFFFFF" w:themeFill="background1"/>
        <w:jc w:val="right"/>
        <w:rPr>
          <w:sz w:val="28"/>
          <w:szCs w:val="28"/>
        </w:rPr>
      </w:pPr>
      <w:r>
        <w:rPr>
          <w:sz w:val="28"/>
          <w:szCs w:val="28"/>
        </w:rPr>
        <w:t>к административному регламенту</w:t>
      </w:r>
    </w:p>
    <w:p w:rsidR="00FD2FE6" w:rsidRDefault="00FD2FE6" w:rsidP="00932484">
      <w:pPr>
        <w:shd w:val="clear" w:color="auto" w:fill="FFFFFF" w:themeFill="background1"/>
        <w:jc w:val="right"/>
        <w:rPr>
          <w:sz w:val="28"/>
          <w:szCs w:val="28"/>
        </w:rPr>
      </w:pPr>
      <w:r>
        <w:rPr>
          <w:sz w:val="28"/>
          <w:szCs w:val="28"/>
        </w:rPr>
        <w:t xml:space="preserve"> </w:t>
      </w:r>
      <w:r w:rsidR="006125CB" w:rsidRPr="00C158A4">
        <w:rPr>
          <w:sz w:val="28"/>
          <w:szCs w:val="28"/>
        </w:rPr>
        <w:t xml:space="preserve">по предоставлению </w:t>
      </w:r>
      <w:proofErr w:type="gramStart"/>
      <w:r w:rsidR="006125CB" w:rsidRPr="00C158A4">
        <w:rPr>
          <w:sz w:val="28"/>
          <w:szCs w:val="28"/>
        </w:rPr>
        <w:t>муниципальной</w:t>
      </w:r>
      <w:proofErr w:type="gramEnd"/>
    </w:p>
    <w:p w:rsidR="00FD2FE6" w:rsidRDefault="006125CB" w:rsidP="00932484">
      <w:pPr>
        <w:shd w:val="clear" w:color="auto" w:fill="FFFFFF" w:themeFill="background1"/>
        <w:jc w:val="right"/>
        <w:rPr>
          <w:sz w:val="28"/>
          <w:szCs w:val="28"/>
        </w:rPr>
      </w:pPr>
      <w:r w:rsidRPr="00C158A4">
        <w:rPr>
          <w:sz w:val="28"/>
          <w:szCs w:val="28"/>
        </w:rPr>
        <w:t xml:space="preserve"> услуги «Согласие об обмене </w:t>
      </w:r>
      <w:proofErr w:type="gramStart"/>
      <w:r w:rsidRPr="00C158A4">
        <w:rPr>
          <w:sz w:val="28"/>
          <w:szCs w:val="28"/>
        </w:rPr>
        <w:t>жилыми</w:t>
      </w:r>
      <w:proofErr w:type="gramEnd"/>
    </w:p>
    <w:p w:rsidR="00FD2FE6" w:rsidRDefault="006125CB" w:rsidP="00932484">
      <w:pPr>
        <w:shd w:val="clear" w:color="auto" w:fill="FFFFFF" w:themeFill="background1"/>
        <w:jc w:val="right"/>
        <w:rPr>
          <w:sz w:val="28"/>
          <w:szCs w:val="28"/>
        </w:rPr>
      </w:pPr>
      <w:r w:rsidRPr="00C158A4">
        <w:rPr>
          <w:sz w:val="28"/>
          <w:szCs w:val="28"/>
        </w:rPr>
        <w:t xml:space="preserve"> помещениями </w:t>
      </w:r>
      <w:proofErr w:type="gramStart"/>
      <w:r w:rsidRPr="00C158A4">
        <w:rPr>
          <w:sz w:val="28"/>
          <w:szCs w:val="28"/>
        </w:rPr>
        <w:t>муниципального</w:t>
      </w:r>
      <w:proofErr w:type="gramEnd"/>
      <w:r w:rsidRPr="00C158A4">
        <w:rPr>
          <w:sz w:val="28"/>
          <w:szCs w:val="28"/>
        </w:rPr>
        <w:t xml:space="preserve"> </w:t>
      </w:r>
    </w:p>
    <w:p w:rsidR="00FD2FE6" w:rsidRDefault="006125CB" w:rsidP="00932484">
      <w:pPr>
        <w:shd w:val="clear" w:color="auto" w:fill="FFFFFF" w:themeFill="background1"/>
        <w:jc w:val="right"/>
        <w:rPr>
          <w:sz w:val="28"/>
          <w:szCs w:val="28"/>
        </w:rPr>
      </w:pPr>
      <w:r w:rsidRPr="00C158A4">
        <w:rPr>
          <w:sz w:val="28"/>
          <w:szCs w:val="28"/>
        </w:rPr>
        <w:t xml:space="preserve">жилищного фонда или отказ </w:t>
      </w:r>
    </w:p>
    <w:p w:rsidR="006125CB" w:rsidRPr="00C158A4" w:rsidRDefault="006125CB" w:rsidP="00932484">
      <w:pPr>
        <w:shd w:val="clear" w:color="auto" w:fill="FFFFFF" w:themeFill="background1"/>
        <w:jc w:val="right"/>
        <w:rPr>
          <w:sz w:val="28"/>
          <w:szCs w:val="28"/>
        </w:rPr>
      </w:pPr>
      <w:r w:rsidRPr="00C158A4">
        <w:rPr>
          <w:sz w:val="28"/>
          <w:szCs w:val="28"/>
        </w:rPr>
        <w:t>в даче такого согласия»</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6125CB">
      <w:pPr>
        <w:shd w:val="clear" w:color="auto" w:fill="FFFFFF" w:themeFill="background1"/>
        <w:jc w:val="both"/>
        <w:rPr>
          <w:sz w:val="28"/>
          <w:szCs w:val="28"/>
        </w:rPr>
      </w:pPr>
      <w:r w:rsidRPr="00C158A4">
        <w:rPr>
          <w:sz w:val="28"/>
          <w:szCs w:val="28"/>
        </w:rPr>
        <w:t> </w:t>
      </w:r>
    </w:p>
    <w:p w:rsidR="006125CB" w:rsidRPr="00C158A4" w:rsidRDefault="006125CB" w:rsidP="00FD2FE6">
      <w:pPr>
        <w:shd w:val="clear" w:color="auto" w:fill="FFFFFF" w:themeFill="background1"/>
        <w:jc w:val="center"/>
        <w:rPr>
          <w:sz w:val="28"/>
          <w:szCs w:val="28"/>
        </w:rPr>
      </w:pPr>
      <w:r w:rsidRPr="00C158A4">
        <w:rPr>
          <w:b/>
          <w:bCs/>
          <w:sz w:val="28"/>
          <w:szCs w:val="28"/>
        </w:rPr>
        <w:t>БЛОК-СХЕМА</w:t>
      </w:r>
    </w:p>
    <w:p w:rsidR="006125CB" w:rsidRPr="00C158A4" w:rsidRDefault="006125CB" w:rsidP="00FD2FE6">
      <w:pPr>
        <w:shd w:val="clear" w:color="auto" w:fill="FFFFFF" w:themeFill="background1"/>
        <w:jc w:val="center"/>
        <w:rPr>
          <w:sz w:val="24"/>
          <w:szCs w:val="24"/>
        </w:rPr>
      </w:pPr>
      <w:r w:rsidRPr="00C158A4">
        <w:rPr>
          <w:sz w:val="24"/>
          <w:szCs w:val="24"/>
        </w:rPr>
        <w:t xml:space="preserve">ПРЕДОСТАВЛЕНИЯ МУНИЦИПАЛЬНОЙ УСЛУГИ «СОГЛАСИЕ НА ОБМЕН ЖИЛЫМИ ПОМЕЩЕНИЯМИ МУНИЦИПАЛЬНОГО ЖИЛИЩНОГО ФОНДА ИЛИ </w:t>
      </w:r>
      <w:r w:rsidR="00FD2FE6">
        <w:rPr>
          <w:sz w:val="24"/>
          <w:szCs w:val="24"/>
        </w:rPr>
        <w:t>ОТКАЗ</w:t>
      </w:r>
      <w:r w:rsidRPr="00C158A4">
        <w:rPr>
          <w:sz w:val="24"/>
          <w:szCs w:val="24"/>
        </w:rPr>
        <w:t xml:space="preserve"> В ДАЧЕ ТАКОГО СОГЛАСИЯ»</w:t>
      </w:r>
    </w:p>
    <w:p w:rsidR="006125CB" w:rsidRPr="0088401C" w:rsidRDefault="006125CB" w:rsidP="00FD2FE6">
      <w:pPr>
        <w:shd w:val="clear" w:color="auto" w:fill="FFFFFF" w:themeFill="background1"/>
        <w:jc w:val="center"/>
        <w:rPr>
          <w:color w:val="666666"/>
          <w:sz w:val="28"/>
          <w:szCs w:val="28"/>
        </w:rPr>
      </w:pPr>
    </w:p>
    <w:p w:rsidR="006125CB" w:rsidRPr="0088401C" w:rsidRDefault="006125CB" w:rsidP="006125CB">
      <w:pPr>
        <w:shd w:val="clear" w:color="auto" w:fill="FFFFFF" w:themeFill="background1"/>
        <w:jc w:val="both"/>
        <w:rPr>
          <w:color w:val="666666"/>
          <w:sz w:val="28"/>
          <w:szCs w:val="28"/>
        </w:rPr>
      </w:pPr>
      <w:r w:rsidRPr="0088401C">
        <w:rPr>
          <w:color w:val="666666"/>
          <w:sz w:val="28"/>
          <w:szCs w:val="28"/>
        </w:rPr>
        <w:t> </w:t>
      </w:r>
    </w:p>
    <w:p w:rsidR="00932484" w:rsidRPr="00C179E6" w:rsidRDefault="00932484" w:rsidP="00932484">
      <w:pPr>
        <w:shd w:val="clear" w:color="auto" w:fill="FFFFFF" w:themeFill="background1"/>
        <w:jc w:val="both"/>
        <w:rPr>
          <w:color w:val="666666"/>
          <w:sz w:val="24"/>
          <w:szCs w:val="24"/>
        </w:rPr>
      </w:pPr>
    </w:p>
    <w:p w:rsidR="00932484" w:rsidRDefault="00903050" w:rsidP="00932484">
      <w:pPr>
        <w:shd w:val="clear" w:color="auto" w:fill="FFFFFF" w:themeFill="background1"/>
        <w:jc w:val="center"/>
        <w:rPr>
          <w:color w:val="666666"/>
          <w:sz w:val="28"/>
          <w:szCs w:val="28"/>
        </w:rPr>
      </w:pPr>
      <w:r>
        <w:rPr>
          <w:noProof/>
          <w:color w:val="666666"/>
          <w:sz w:val="28"/>
          <w:szCs w:val="28"/>
        </w:rPr>
        <w:pict>
          <v:rect id="_x0000_s1026" style="position:absolute;left:0;text-align:left;margin-left:134pt;margin-top:-.1pt;width:196.2pt;height:36.5pt;z-index:251662336">
            <v:textbox>
              <w:txbxContent>
                <w:p w:rsidR="00932484" w:rsidRPr="002875EF" w:rsidRDefault="00932484" w:rsidP="002875EF">
                  <w:pPr>
                    <w:jc w:val="center"/>
                    <w:rPr>
                      <w:sz w:val="24"/>
                      <w:szCs w:val="24"/>
                    </w:rPr>
                  </w:pPr>
                  <w:r w:rsidRPr="002875EF">
                    <w:rPr>
                      <w:sz w:val="24"/>
                      <w:szCs w:val="24"/>
                    </w:rPr>
                    <w:t>Прием и регистрация документов заявителя</w:t>
                  </w:r>
                </w:p>
              </w:txbxContent>
            </v:textbox>
          </v:rect>
        </w:pict>
      </w:r>
    </w:p>
    <w:p w:rsidR="00932484" w:rsidRDefault="00932484" w:rsidP="00932484">
      <w:pPr>
        <w:shd w:val="clear" w:color="auto" w:fill="FFFFFF" w:themeFill="background1"/>
        <w:jc w:val="both"/>
        <w:rPr>
          <w:color w:val="666666"/>
          <w:sz w:val="28"/>
          <w:szCs w:val="28"/>
        </w:rPr>
      </w:pPr>
    </w:p>
    <w:p w:rsidR="00932484" w:rsidRDefault="00903050" w:rsidP="00932484">
      <w:pPr>
        <w:shd w:val="clear" w:color="auto" w:fill="FFFFFF" w:themeFill="background1"/>
        <w:jc w:val="both"/>
        <w:rPr>
          <w:color w:val="666666"/>
          <w:sz w:val="28"/>
          <w:szCs w:val="28"/>
        </w:rPr>
      </w:pPr>
      <w:r>
        <w:rPr>
          <w:noProof/>
          <w:color w:val="666666"/>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6.8pt;margin-top:4.2pt;width:0;height:19.25pt;z-index:251663360" o:connectortype="straight">
            <v:stroke endarrow="block"/>
          </v:shape>
        </w:pict>
      </w:r>
    </w:p>
    <w:p w:rsidR="00932484" w:rsidRPr="008D3A5F" w:rsidRDefault="00903050" w:rsidP="00932484">
      <w:pPr>
        <w:shd w:val="clear" w:color="auto" w:fill="FFFFFF" w:themeFill="background1"/>
        <w:jc w:val="both"/>
        <w:rPr>
          <w:color w:val="666666"/>
          <w:sz w:val="28"/>
          <w:szCs w:val="28"/>
        </w:rPr>
      </w:pPr>
      <w:r>
        <w:rPr>
          <w:noProof/>
          <w:color w:val="666666"/>
          <w:sz w:val="28"/>
          <w:szCs w:val="28"/>
        </w:rPr>
        <w:pict>
          <v:rect id="_x0000_s1028" style="position:absolute;left:0;text-align:left;margin-left:134pt;margin-top:9.9pt;width:196.2pt;height:32.95pt;z-index:251664384">
            <v:textbox>
              <w:txbxContent>
                <w:p w:rsidR="00932484" w:rsidRPr="002875EF" w:rsidRDefault="00932484" w:rsidP="002875EF">
                  <w:pPr>
                    <w:jc w:val="center"/>
                    <w:rPr>
                      <w:sz w:val="24"/>
                      <w:szCs w:val="24"/>
                    </w:rPr>
                  </w:pPr>
                  <w:r w:rsidRPr="002875EF">
                    <w:rPr>
                      <w:sz w:val="24"/>
                      <w:szCs w:val="24"/>
                    </w:rPr>
                    <w:t>Рассмотрение представленных документов</w:t>
                  </w:r>
                </w:p>
              </w:txbxContent>
            </v:textbox>
          </v:rect>
        </w:pict>
      </w:r>
    </w:p>
    <w:p w:rsidR="00932484" w:rsidRPr="008D3A5F" w:rsidRDefault="00932484" w:rsidP="00932484">
      <w:pPr>
        <w:shd w:val="clear" w:color="auto" w:fill="FFFFFF" w:themeFill="background1"/>
        <w:jc w:val="both"/>
        <w:rPr>
          <w:color w:val="666666"/>
          <w:sz w:val="28"/>
          <w:szCs w:val="28"/>
        </w:rPr>
      </w:pPr>
      <w:r w:rsidRPr="008D3A5F">
        <w:rPr>
          <w:color w:val="666666"/>
          <w:sz w:val="28"/>
          <w:szCs w:val="28"/>
        </w:rPr>
        <w:t xml:space="preserve">               </w:t>
      </w:r>
    </w:p>
    <w:p w:rsidR="00932484" w:rsidRDefault="00903050" w:rsidP="00932484">
      <w:pPr>
        <w:shd w:val="clear" w:color="auto" w:fill="FFFFFF" w:themeFill="background1"/>
        <w:jc w:val="both"/>
        <w:rPr>
          <w:color w:val="666666"/>
          <w:sz w:val="28"/>
          <w:szCs w:val="28"/>
        </w:rPr>
      </w:pPr>
      <w:r>
        <w:rPr>
          <w:noProof/>
          <w:color w:val="666666"/>
          <w:sz w:val="28"/>
          <w:szCs w:val="28"/>
        </w:rPr>
        <w:pict>
          <v:shape id="_x0000_s1031" type="#_x0000_t32" style="position:absolute;left:0;text-align:left;margin-left:304.85pt;margin-top:10.65pt;width:40.6pt;height:23.85pt;z-index:251667456" o:connectortype="straight">
            <v:stroke endarrow="block"/>
          </v:shape>
        </w:pict>
      </w:r>
      <w:r>
        <w:rPr>
          <w:noProof/>
          <w:color w:val="666666"/>
          <w:sz w:val="28"/>
          <w:szCs w:val="28"/>
        </w:rPr>
        <w:pict>
          <v:shape id="_x0000_s1029" type="#_x0000_t32" style="position:absolute;left:0;text-align:left;margin-left:91.4pt;margin-top:10.65pt;width:54.25pt;height:19.8pt;flip:x;z-index:251665408" o:connectortype="straight">
            <v:stroke endarrow="block"/>
          </v:shape>
        </w:pict>
      </w:r>
      <w:r w:rsidR="00932484" w:rsidRPr="008D3A5F">
        <w:rPr>
          <w:color w:val="666666"/>
          <w:sz w:val="28"/>
          <w:szCs w:val="28"/>
        </w:rPr>
        <w:t xml:space="preserve">               </w:t>
      </w:r>
    </w:p>
    <w:p w:rsidR="00932484" w:rsidRDefault="00903050" w:rsidP="00932484">
      <w:pPr>
        <w:shd w:val="clear" w:color="auto" w:fill="FFFFFF" w:themeFill="background1"/>
        <w:jc w:val="both"/>
        <w:rPr>
          <w:color w:val="666666"/>
          <w:sz w:val="28"/>
          <w:szCs w:val="28"/>
        </w:rPr>
      </w:pPr>
      <w:r>
        <w:rPr>
          <w:noProof/>
          <w:color w:val="666666"/>
          <w:sz w:val="28"/>
          <w:szCs w:val="28"/>
        </w:rPr>
        <w:pict>
          <v:rect id="_x0000_s1032" style="position:absolute;left:0;text-align:left;margin-left:12.8pt;margin-top:14.35pt;width:132.85pt;height:84.15pt;z-index:251668480">
            <v:textbox>
              <w:txbxContent>
                <w:p w:rsidR="00932484" w:rsidRPr="002875EF" w:rsidRDefault="00932484" w:rsidP="002875EF">
                  <w:pPr>
                    <w:jc w:val="center"/>
                    <w:rPr>
                      <w:sz w:val="24"/>
                      <w:szCs w:val="24"/>
                    </w:rPr>
                  </w:pPr>
                  <w:r w:rsidRPr="002875EF">
                    <w:rPr>
                      <w:sz w:val="24"/>
                      <w:szCs w:val="24"/>
                    </w:rPr>
                    <w:t>Решение о согласии на обмен жилыми помещениями</w:t>
                  </w:r>
                </w:p>
              </w:txbxContent>
            </v:textbox>
          </v:rect>
        </w:pict>
      </w:r>
    </w:p>
    <w:p w:rsidR="00932484" w:rsidRDefault="00903050" w:rsidP="00932484">
      <w:pPr>
        <w:shd w:val="clear" w:color="auto" w:fill="FFFFFF" w:themeFill="background1"/>
        <w:jc w:val="both"/>
        <w:rPr>
          <w:color w:val="666666"/>
          <w:sz w:val="28"/>
          <w:szCs w:val="28"/>
        </w:rPr>
      </w:pPr>
      <w:r>
        <w:rPr>
          <w:noProof/>
          <w:color w:val="666666"/>
          <w:sz w:val="28"/>
          <w:szCs w:val="28"/>
        </w:rPr>
        <w:pict>
          <v:rect id="_x0000_s1034" style="position:absolute;left:0;text-align:left;margin-left:307.9pt;margin-top:2.3pt;width:132.35pt;height:80.1pt;z-index:251670528">
            <v:textbox>
              <w:txbxContent>
                <w:p w:rsidR="00932484" w:rsidRPr="002875EF" w:rsidRDefault="00932484" w:rsidP="002875EF">
                  <w:pPr>
                    <w:jc w:val="center"/>
                  </w:pPr>
                  <w:r w:rsidRPr="002875EF">
                    <w:rPr>
                      <w:sz w:val="24"/>
                      <w:szCs w:val="24"/>
                    </w:rPr>
                    <w:t>Решение об отказе в обмене жилыми помещениями</w:t>
                  </w:r>
                </w:p>
                <w:p w:rsidR="00932484" w:rsidRPr="00932484" w:rsidRDefault="00932484" w:rsidP="00932484">
                  <w:pPr>
                    <w:rPr>
                      <w:szCs w:val="24"/>
                    </w:rPr>
                  </w:pPr>
                </w:p>
              </w:txbxContent>
            </v:textbox>
          </v:rect>
        </w:pict>
      </w:r>
    </w:p>
    <w:p w:rsidR="00932484" w:rsidRDefault="00932484" w:rsidP="00932484">
      <w:pPr>
        <w:shd w:val="clear" w:color="auto" w:fill="FFFFFF" w:themeFill="background1"/>
        <w:jc w:val="both"/>
        <w:rPr>
          <w:color w:val="666666"/>
          <w:sz w:val="28"/>
          <w:szCs w:val="28"/>
        </w:rPr>
      </w:pPr>
    </w:p>
    <w:p w:rsidR="00932484" w:rsidRDefault="00932484" w:rsidP="00932484">
      <w:pPr>
        <w:shd w:val="clear" w:color="auto" w:fill="FFFFFF" w:themeFill="background1"/>
        <w:jc w:val="both"/>
        <w:rPr>
          <w:color w:val="666666"/>
          <w:sz w:val="28"/>
          <w:szCs w:val="28"/>
        </w:rPr>
      </w:pPr>
    </w:p>
    <w:p w:rsidR="00932484" w:rsidRDefault="00932484" w:rsidP="00932484">
      <w:pPr>
        <w:shd w:val="clear" w:color="auto" w:fill="FFFFFF" w:themeFill="background1"/>
        <w:jc w:val="both"/>
        <w:rPr>
          <w:color w:val="666666"/>
          <w:sz w:val="28"/>
          <w:szCs w:val="28"/>
        </w:rPr>
      </w:pPr>
    </w:p>
    <w:p w:rsidR="00932484" w:rsidRDefault="00932484" w:rsidP="00932484">
      <w:pPr>
        <w:shd w:val="clear" w:color="auto" w:fill="FFFFFF" w:themeFill="background1"/>
        <w:jc w:val="both"/>
        <w:rPr>
          <w:color w:val="666666"/>
          <w:sz w:val="28"/>
          <w:szCs w:val="28"/>
        </w:rPr>
      </w:pPr>
    </w:p>
    <w:p w:rsidR="00932484" w:rsidRPr="008D3A5F" w:rsidRDefault="00903050" w:rsidP="00932484">
      <w:pPr>
        <w:shd w:val="clear" w:color="auto" w:fill="FFFFFF" w:themeFill="background1"/>
        <w:jc w:val="both"/>
        <w:rPr>
          <w:color w:val="666666"/>
          <w:sz w:val="28"/>
          <w:szCs w:val="28"/>
        </w:rPr>
      </w:pPr>
      <w:r>
        <w:rPr>
          <w:noProof/>
          <w:color w:val="666666"/>
          <w:sz w:val="28"/>
          <w:szCs w:val="28"/>
        </w:rPr>
        <w:pict>
          <v:shape id="_x0000_s1037" type="#_x0000_t32" style="position:absolute;left:0;text-align:left;margin-left:307.9pt;margin-top:1.95pt;width:62.9pt;height:22.8pt;flip:x;z-index:251673600" o:connectortype="straight">
            <v:stroke endarrow="block"/>
          </v:shape>
        </w:pict>
      </w:r>
      <w:r>
        <w:rPr>
          <w:noProof/>
          <w:color w:val="666666"/>
          <w:sz w:val="28"/>
          <w:szCs w:val="28"/>
        </w:rPr>
        <w:pict>
          <v:shape id="_x0000_s1035" type="#_x0000_t32" style="position:absolute;left:0;text-align:left;margin-left:93.95pt;margin-top:1.95pt;width:44.1pt;height:22.8pt;z-index:251671552" o:connectortype="straight">
            <v:stroke endarrow="block"/>
          </v:shape>
        </w:pict>
      </w:r>
      <w:r w:rsidR="00932484" w:rsidRPr="008D3A5F">
        <w:rPr>
          <w:color w:val="666666"/>
          <w:sz w:val="28"/>
          <w:szCs w:val="28"/>
        </w:rPr>
        <w:t>                                                             </w:t>
      </w:r>
    </w:p>
    <w:p w:rsidR="00932484" w:rsidRDefault="00903050" w:rsidP="00932484">
      <w:pPr>
        <w:shd w:val="clear" w:color="auto" w:fill="FFFFFF" w:themeFill="background1"/>
        <w:jc w:val="both"/>
        <w:rPr>
          <w:color w:val="666666"/>
          <w:sz w:val="28"/>
          <w:szCs w:val="28"/>
        </w:rPr>
      </w:pPr>
      <w:r>
        <w:rPr>
          <w:noProof/>
          <w:color w:val="666666"/>
          <w:sz w:val="28"/>
          <w:szCs w:val="28"/>
        </w:rPr>
        <w:pict>
          <v:rect id="_x0000_s1038" style="position:absolute;left:0;text-align:left;margin-left:128.4pt;margin-top:8.65pt;width:189.15pt;height:38.55pt;z-index:251674624">
            <v:textbox>
              <w:txbxContent>
                <w:p w:rsidR="00932484" w:rsidRPr="002B31D1" w:rsidRDefault="00932484" w:rsidP="002875EF">
                  <w:pPr>
                    <w:jc w:val="center"/>
                    <w:rPr>
                      <w:sz w:val="24"/>
                      <w:szCs w:val="24"/>
                    </w:rPr>
                  </w:pPr>
                  <w:r w:rsidRPr="002B31D1">
                    <w:rPr>
                      <w:sz w:val="24"/>
                      <w:szCs w:val="24"/>
                    </w:rPr>
                    <w:t>Уведомление заявителя о принятом решении</w:t>
                  </w:r>
                </w:p>
              </w:txbxContent>
            </v:textbox>
          </v:rect>
        </w:pict>
      </w:r>
    </w:p>
    <w:p w:rsidR="00932484" w:rsidRDefault="00932484" w:rsidP="00932484">
      <w:pPr>
        <w:shd w:val="clear" w:color="auto" w:fill="FFFFFF" w:themeFill="background1"/>
        <w:jc w:val="both"/>
        <w:rPr>
          <w:color w:val="666666"/>
          <w:sz w:val="28"/>
          <w:szCs w:val="28"/>
        </w:rPr>
      </w:pPr>
    </w:p>
    <w:p w:rsidR="00932484" w:rsidRDefault="00903050" w:rsidP="00932484">
      <w:pPr>
        <w:shd w:val="clear" w:color="auto" w:fill="FFFFFF" w:themeFill="background1"/>
        <w:jc w:val="both"/>
        <w:rPr>
          <w:color w:val="666666"/>
          <w:sz w:val="28"/>
          <w:szCs w:val="28"/>
        </w:rPr>
      </w:pPr>
      <w:r>
        <w:rPr>
          <w:noProof/>
          <w:color w:val="666666"/>
          <w:sz w:val="28"/>
          <w:szCs w:val="28"/>
        </w:rPr>
        <w:pict>
          <v:shape id="_x0000_s1043" type="#_x0000_t32" style="position:absolute;left:0;text-align:left;margin-left:222.7pt;margin-top:15pt;width:.55pt;height:30.8pt;z-index:251675648" o:connectortype="straight">
            <v:stroke endarrow="block"/>
          </v:shape>
        </w:pict>
      </w:r>
    </w:p>
    <w:p w:rsidR="00932484" w:rsidRDefault="00932484" w:rsidP="00932484">
      <w:pPr>
        <w:shd w:val="clear" w:color="auto" w:fill="FFFFFF" w:themeFill="background1"/>
        <w:jc w:val="both"/>
        <w:rPr>
          <w:color w:val="666666"/>
          <w:sz w:val="28"/>
          <w:szCs w:val="28"/>
        </w:rPr>
      </w:pPr>
    </w:p>
    <w:p w:rsidR="00932484" w:rsidRDefault="00903050" w:rsidP="00932484">
      <w:pPr>
        <w:shd w:val="clear" w:color="auto" w:fill="FFFFFF" w:themeFill="background1"/>
        <w:jc w:val="both"/>
        <w:rPr>
          <w:color w:val="666666"/>
          <w:sz w:val="28"/>
          <w:szCs w:val="28"/>
        </w:rPr>
      </w:pPr>
      <w:r>
        <w:rPr>
          <w:noProof/>
          <w:color w:val="666666"/>
          <w:sz w:val="28"/>
          <w:szCs w:val="28"/>
        </w:rPr>
        <w:pict>
          <v:rect id="_x0000_s1044" style="position:absolute;left:0;text-align:left;margin-left:165.95pt;margin-top:13.6pt;width:110.5pt;height:65.9pt;z-index:251676672">
            <v:textbox>
              <w:txbxContent>
                <w:p w:rsidR="00932484" w:rsidRPr="00932484" w:rsidRDefault="00932484" w:rsidP="002875EF">
                  <w:pPr>
                    <w:jc w:val="center"/>
                    <w:rPr>
                      <w:sz w:val="24"/>
                      <w:szCs w:val="24"/>
                    </w:rPr>
                  </w:pPr>
                  <w:r>
                    <w:rPr>
                      <w:sz w:val="24"/>
                      <w:szCs w:val="24"/>
                    </w:rPr>
                    <w:t>Формирование учетного дела</w:t>
                  </w:r>
                </w:p>
              </w:txbxContent>
            </v:textbox>
          </v:rect>
        </w:pict>
      </w:r>
    </w:p>
    <w:p w:rsidR="00932484" w:rsidRDefault="00932484" w:rsidP="00932484">
      <w:pPr>
        <w:shd w:val="clear" w:color="auto" w:fill="FFFFFF" w:themeFill="background1"/>
        <w:jc w:val="both"/>
        <w:rPr>
          <w:color w:val="666666"/>
          <w:sz w:val="28"/>
          <w:szCs w:val="28"/>
        </w:rPr>
      </w:pPr>
    </w:p>
    <w:p w:rsidR="00932484" w:rsidRDefault="00932484" w:rsidP="00932484">
      <w:pPr>
        <w:shd w:val="clear" w:color="auto" w:fill="FFFFFF" w:themeFill="background1"/>
        <w:jc w:val="both"/>
        <w:rPr>
          <w:color w:val="666666"/>
          <w:sz w:val="28"/>
          <w:szCs w:val="28"/>
        </w:rPr>
      </w:pPr>
    </w:p>
    <w:p w:rsidR="00932484" w:rsidRDefault="00932484" w:rsidP="00932484">
      <w:pPr>
        <w:shd w:val="clear" w:color="auto" w:fill="FFFFFF" w:themeFill="background1"/>
        <w:jc w:val="both"/>
        <w:rPr>
          <w:color w:val="666666"/>
          <w:sz w:val="28"/>
          <w:szCs w:val="28"/>
        </w:rPr>
      </w:pPr>
    </w:p>
    <w:p w:rsidR="00932484" w:rsidRDefault="00932484" w:rsidP="00932484">
      <w:pPr>
        <w:shd w:val="clear" w:color="auto" w:fill="FFFFFF" w:themeFill="background1"/>
        <w:jc w:val="both"/>
        <w:rPr>
          <w:color w:val="666666"/>
          <w:sz w:val="28"/>
          <w:szCs w:val="28"/>
        </w:rPr>
      </w:pPr>
    </w:p>
    <w:p w:rsidR="00932484" w:rsidRPr="008D3A5F" w:rsidRDefault="00932484" w:rsidP="00932484">
      <w:pPr>
        <w:shd w:val="clear" w:color="auto" w:fill="FFFFFF" w:themeFill="background1"/>
        <w:jc w:val="both"/>
        <w:rPr>
          <w:color w:val="666666"/>
          <w:sz w:val="28"/>
          <w:szCs w:val="28"/>
        </w:rPr>
      </w:pPr>
    </w:p>
    <w:p w:rsidR="00932484" w:rsidRDefault="00932484" w:rsidP="00932484">
      <w:pPr>
        <w:shd w:val="clear" w:color="auto" w:fill="FFFFFF" w:themeFill="background1"/>
        <w:jc w:val="both"/>
        <w:rPr>
          <w:color w:val="666666"/>
          <w:sz w:val="28"/>
          <w:szCs w:val="28"/>
        </w:rPr>
      </w:pPr>
    </w:p>
    <w:p w:rsidR="00932484" w:rsidRDefault="00932484" w:rsidP="00932484">
      <w:pPr>
        <w:shd w:val="clear" w:color="auto" w:fill="FFFFFF" w:themeFill="background1"/>
        <w:jc w:val="both"/>
        <w:rPr>
          <w:color w:val="666666"/>
          <w:sz w:val="28"/>
          <w:szCs w:val="28"/>
        </w:rPr>
      </w:pPr>
    </w:p>
    <w:p w:rsidR="006125CB" w:rsidRPr="0088401C" w:rsidRDefault="006125CB" w:rsidP="00932484">
      <w:pPr>
        <w:shd w:val="clear" w:color="auto" w:fill="FFFFFF" w:themeFill="background1"/>
        <w:jc w:val="center"/>
        <w:rPr>
          <w:color w:val="666666"/>
          <w:sz w:val="28"/>
          <w:szCs w:val="28"/>
        </w:rPr>
      </w:pPr>
    </w:p>
    <w:p w:rsidR="006125CB" w:rsidRPr="0088401C" w:rsidRDefault="006125CB" w:rsidP="006125CB">
      <w:pPr>
        <w:shd w:val="clear" w:color="auto" w:fill="FFFFFF" w:themeFill="background1"/>
        <w:jc w:val="both"/>
        <w:rPr>
          <w:color w:val="666666"/>
          <w:sz w:val="28"/>
          <w:szCs w:val="28"/>
        </w:rPr>
      </w:pPr>
      <w:r w:rsidRPr="0088401C">
        <w:rPr>
          <w:color w:val="666666"/>
          <w:sz w:val="28"/>
          <w:szCs w:val="28"/>
        </w:rPr>
        <w:t> </w:t>
      </w:r>
    </w:p>
    <w:p w:rsidR="006125CB" w:rsidRPr="0088401C" w:rsidRDefault="006125CB" w:rsidP="006125CB">
      <w:pPr>
        <w:shd w:val="clear" w:color="auto" w:fill="FFFFFF" w:themeFill="background1"/>
        <w:jc w:val="both"/>
        <w:rPr>
          <w:color w:val="666666"/>
          <w:sz w:val="28"/>
          <w:szCs w:val="28"/>
        </w:rPr>
      </w:pPr>
      <w:r w:rsidRPr="0088401C">
        <w:rPr>
          <w:color w:val="666666"/>
          <w:sz w:val="28"/>
          <w:szCs w:val="28"/>
        </w:rPr>
        <w:t> </w:t>
      </w:r>
    </w:p>
    <w:p w:rsidR="006125CB" w:rsidRPr="0088401C" w:rsidRDefault="006125CB" w:rsidP="006125CB">
      <w:pPr>
        <w:shd w:val="clear" w:color="auto" w:fill="FFFFFF" w:themeFill="background1"/>
        <w:jc w:val="both"/>
        <w:rPr>
          <w:color w:val="666666"/>
          <w:sz w:val="28"/>
          <w:szCs w:val="28"/>
        </w:rPr>
      </w:pPr>
      <w:r w:rsidRPr="0088401C">
        <w:rPr>
          <w:color w:val="666666"/>
          <w:sz w:val="28"/>
          <w:szCs w:val="28"/>
        </w:rPr>
        <w:t>  </w:t>
      </w:r>
    </w:p>
    <w:p w:rsidR="006125CB" w:rsidRPr="002875EF" w:rsidRDefault="006125CB" w:rsidP="001510F7">
      <w:pPr>
        <w:shd w:val="clear" w:color="auto" w:fill="FFFFFF" w:themeFill="background1"/>
        <w:jc w:val="right"/>
        <w:rPr>
          <w:sz w:val="28"/>
          <w:szCs w:val="28"/>
        </w:rPr>
      </w:pPr>
      <w:r w:rsidRPr="002875EF">
        <w:rPr>
          <w:sz w:val="28"/>
          <w:szCs w:val="28"/>
        </w:rPr>
        <w:lastRenderedPageBreak/>
        <w:t> Приложение № 2</w:t>
      </w:r>
    </w:p>
    <w:p w:rsidR="002875EF" w:rsidRPr="002875EF" w:rsidRDefault="002875EF" w:rsidP="001510F7">
      <w:pPr>
        <w:shd w:val="clear" w:color="auto" w:fill="FFFFFF" w:themeFill="background1"/>
        <w:jc w:val="right"/>
        <w:rPr>
          <w:sz w:val="28"/>
          <w:szCs w:val="28"/>
        </w:rPr>
      </w:pPr>
      <w:r w:rsidRPr="002875EF">
        <w:rPr>
          <w:sz w:val="28"/>
          <w:szCs w:val="28"/>
        </w:rPr>
        <w:t>к административному регламенту</w:t>
      </w:r>
    </w:p>
    <w:p w:rsidR="002875EF" w:rsidRPr="002875EF" w:rsidRDefault="002875EF" w:rsidP="001510F7">
      <w:pPr>
        <w:shd w:val="clear" w:color="auto" w:fill="FFFFFF" w:themeFill="background1"/>
        <w:jc w:val="right"/>
        <w:rPr>
          <w:sz w:val="28"/>
          <w:szCs w:val="28"/>
        </w:rPr>
      </w:pPr>
      <w:r w:rsidRPr="002875EF">
        <w:rPr>
          <w:sz w:val="28"/>
          <w:szCs w:val="28"/>
        </w:rPr>
        <w:t xml:space="preserve"> </w:t>
      </w:r>
      <w:r w:rsidR="006125CB" w:rsidRPr="002875EF">
        <w:rPr>
          <w:sz w:val="28"/>
          <w:szCs w:val="28"/>
        </w:rPr>
        <w:t xml:space="preserve">по предоставлению </w:t>
      </w:r>
      <w:proofErr w:type="gramStart"/>
      <w:r w:rsidR="006125CB" w:rsidRPr="002875EF">
        <w:rPr>
          <w:sz w:val="28"/>
          <w:szCs w:val="28"/>
        </w:rPr>
        <w:t>муниципальной</w:t>
      </w:r>
      <w:proofErr w:type="gramEnd"/>
    </w:p>
    <w:p w:rsidR="002875EF" w:rsidRPr="002875EF" w:rsidRDefault="006125CB" w:rsidP="001510F7">
      <w:pPr>
        <w:shd w:val="clear" w:color="auto" w:fill="FFFFFF" w:themeFill="background1"/>
        <w:jc w:val="right"/>
        <w:rPr>
          <w:sz w:val="28"/>
          <w:szCs w:val="28"/>
        </w:rPr>
      </w:pPr>
      <w:r w:rsidRPr="002875EF">
        <w:rPr>
          <w:sz w:val="28"/>
          <w:szCs w:val="28"/>
        </w:rPr>
        <w:t xml:space="preserve"> услуги «Согласие об обмене </w:t>
      </w:r>
    </w:p>
    <w:p w:rsidR="002875EF" w:rsidRPr="002875EF" w:rsidRDefault="006125CB" w:rsidP="001510F7">
      <w:pPr>
        <w:shd w:val="clear" w:color="auto" w:fill="FFFFFF" w:themeFill="background1"/>
        <w:jc w:val="right"/>
        <w:rPr>
          <w:sz w:val="28"/>
          <w:szCs w:val="28"/>
        </w:rPr>
      </w:pPr>
      <w:r w:rsidRPr="002875EF">
        <w:rPr>
          <w:sz w:val="28"/>
          <w:szCs w:val="28"/>
        </w:rPr>
        <w:t xml:space="preserve">жилыми помещениями </w:t>
      </w:r>
      <w:proofErr w:type="gramStart"/>
      <w:r w:rsidRPr="002875EF">
        <w:rPr>
          <w:sz w:val="28"/>
          <w:szCs w:val="28"/>
        </w:rPr>
        <w:t>муниципального</w:t>
      </w:r>
      <w:proofErr w:type="gramEnd"/>
    </w:p>
    <w:p w:rsidR="002875EF" w:rsidRPr="002875EF" w:rsidRDefault="006125CB" w:rsidP="001510F7">
      <w:pPr>
        <w:shd w:val="clear" w:color="auto" w:fill="FFFFFF" w:themeFill="background1"/>
        <w:jc w:val="right"/>
        <w:rPr>
          <w:sz w:val="28"/>
          <w:szCs w:val="28"/>
        </w:rPr>
      </w:pPr>
      <w:r w:rsidRPr="002875EF">
        <w:rPr>
          <w:sz w:val="28"/>
          <w:szCs w:val="28"/>
        </w:rPr>
        <w:t xml:space="preserve"> жилищного фонда или отказ</w:t>
      </w:r>
    </w:p>
    <w:p w:rsidR="006125CB" w:rsidRPr="002875EF" w:rsidRDefault="006125CB" w:rsidP="001510F7">
      <w:pPr>
        <w:shd w:val="clear" w:color="auto" w:fill="FFFFFF" w:themeFill="background1"/>
        <w:jc w:val="right"/>
        <w:rPr>
          <w:sz w:val="28"/>
          <w:szCs w:val="28"/>
        </w:rPr>
      </w:pPr>
      <w:r w:rsidRPr="002875EF">
        <w:rPr>
          <w:sz w:val="28"/>
          <w:szCs w:val="28"/>
        </w:rPr>
        <w:t xml:space="preserve"> в даче такого согласия»</w:t>
      </w:r>
    </w:p>
    <w:p w:rsidR="006125CB" w:rsidRPr="002875EF" w:rsidRDefault="006125CB" w:rsidP="001510F7">
      <w:pPr>
        <w:shd w:val="clear" w:color="auto" w:fill="FFFFFF" w:themeFill="background1"/>
        <w:jc w:val="right"/>
        <w:rPr>
          <w:sz w:val="28"/>
          <w:szCs w:val="28"/>
        </w:rPr>
      </w:pPr>
      <w:r w:rsidRPr="002875EF">
        <w:rPr>
          <w:sz w:val="28"/>
          <w:szCs w:val="28"/>
        </w:rPr>
        <w:t>Руководителю администрации</w:t>
      </w:r>
    </w:p>
    <w:p w:rsidR="006125CB" w:rsidRPr="002875EF" w:rsidRDefault="006125CB" w:rsidP="001510F7">
      <w:pPr>
        <w:shd w:val="clear" w:color="auto" w:fill="FFFFFF" w:themeFill="background1"/>
        <w:jc w:val="right"/>
        <w:rPr>
          <w:sz w:val="28"/>
          <w:szCs w:val="28"/>
        </w:rPr>
      </w:pPr>
      <w:r w:rsidRPr="002875EF">
        <w:rPr>
          <w:sz w:val="28"/>
          <w:szCs w:val="28"/>
        </w:rPr>
        <w:t>городского поселения «Борзинское»</w:t>
      </w:r>
    </w:p>
    <w:p w:rsidR="006125CB" w:rsidRPr="002875EF" w:rsidRDefault="006125CB" w:rsidP="001510F7">
      <w:pPr>
        <w:shd w:val="clear" w:color="auto" w:fill="FFFFFF" w:themeFill="background1"/>
        <w:jc w:val="right"/>
        <w:rPr>
          <w:sz w:val="28"/>
          <w:szCs w:val="28"/>
        </w:rPr>
      </w:pPr>
      <w:r w:rsidRPr="002875EF">
        <w:rPr>
          <w:sz w:val="28"/>
          <w:szCs w:val="28"/>
        </w:rPr>
        <w:t>от _____________________________________,</w:t>
      </w:r>
    </w:p>
    <w:p w:rsidR="006125CB" w:rsidRPr="002875EF" w:rsidRDefault="006125CB" w:rsidP="001510F7">
      <w:pPr>
        <w:shd w:val="clear" w:color="auto" w:fill="FFFFFF" w:themeFill="background1"/>
        <w:jc w:val="right"/>
        <w:rPr>
          <w:sz w:val="28"/>
          <w:szCs w:val="28"/>
        </w:rPr>
      </w:pPr>
      <w:r w:rsidRPr="002875EF">
        <w:rPr>
          <w:sz w:val="28"/>
          <w:szCs w:val="28"/>
        </w:rPr>
        <w:t>(Ф.И.О. полностью)</w:t>
      </w:r>
    </w:p>
    <w:p w:rsidR="006125CB" w:rsidRPr="002875EF" w:rsidRDefault="006125CB" w:rsidP="001510F7">
      <w:pPr>
        <w:shd w:val="clear" w:color="auto" w:fill="FFFFFF" w:themeFill="background1"/>
        <w:jc w:val="right"/>
        <w:rPr>
          <w:sz w:val="28"/>
          <w:szCs w:val="28"/>
        </w:rPr>
      </w:pPr>
      <w:proofErr w:type="gramStart"/>
      <w:r w:rsidRPr="002875EF">
        <w:rPr>
          <w:sz w:val="28"/>
          <w:szCs w:val="28"/>
        </w:rPr>
        <w:t>проживающего</w:t>
      </w:r>
      <w:proofErr w:type="gramEnd"/>
      <w:r w:rsidRPr="002875EF">
        <w:rPr>
          <w:sz w:val="28"/>
          <w:szCs w:val="28"/>
        </w:rPr>
        <w:t xml:space="preserve"> по адресу: _________________</w:t>
      </w:r>
    </w:p>
    <w:p w:rsidR="006125CB" w:rsidRPr="002875EF" w:rsidRDefault="006125CB" w:rsidP="001510F7">
      <w:pPr>
        <w:shd w:val="clear" w:color="auto" w:fill="FFFFFF" w:themeFill="background1"/>
        <w:jc w:val="right"/>
        <w:rPr>
          <w:sz w:val="28"/>
          <w:szCs w:val="28"/>
        </w:rPr>
      </w:pPr>
      <w:r w:rsidRPr="002875EF">
        <w:rPr>
          <w:sz w:val="28"/>
          <w:szCs w:val="28"/>
        </w:rPr>
        <w:t>________________________________________,</w:t>
      </w:r>
    </w:p>
    <w:p w:rsidR="006125CB" w:rsidRPr="002875EF" w:rsidRDefault="006125CB" w:rsidP="001510F7">
      <w:pPr>
        <w:shd w:val="clear" w:color="auto" w:fill="FFFFFF" w:themeFill="background1"/>
        <w:jc w:val="right"/>
        <w:rPr>
          <w:sz w:val="28"/>
          <w:szCs w:val="28"/>
        </w:rPr>
      </w:pPr>
      <w:r w:rsidRPr="002875EF">
        <w:rPr>
          <w:sz w:val="28"/>
          <w:szCs w:val="28"/>
        </w:rPr>
        <w:t>паспорт _________________________________</w:t>
      </w:r>
    </w:p>
    <w:p w:rsidR="006125CB" w:rsidRPr="002875EF" w:rsidRDefault="006125CB" w:rsidP="001510F7">
      <w:pPr>
        <w:shd w:val="clear" w:color="auto" w:fill="FFFFFF" w:themeFill="background1"/>
        <w:jc w:val="right"/>
        <w:rPr>
          <w:sz w:val="28"/>
          <w:szCs w:val="28"/>
        </w:rPr>
      </w:pPr>
      <w:r w:rsidRPr="002875EF">
        <w:rPr>
          <w:sz w:val="28"/>
          <w:szCs w:val="28"/>
        </w:rPr>
        <w:t>(серия, номер, кем и когда выдан)</w:t>
      </w:r>
    </w:p>
    <w:p w:rsidR="006125CB" w:rsidRPr="002875EF" w:rsidRDefault="006125CB" w:rsidP="001510F7">
      <w:pPr>
        <w:shd w:val="clear" w:color="auto" w:fill="FFFFFF" w:themeFill="background1"/>
        <w:jc w:val="right"/>
        <w:rPr>
          <w:sz w:val="28"/>
          <w:szCs w:val="28"/>
        </w:rPr>
      </w:pPr>
      <w:r w:rsidRPr="002875EF">
        <w:rPr>
          <w:sz w:val="28"/>
          <w:szCs w:val="28"/>
        </w:rPr>
        <w:t>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 </w:t>
      </w:r>
    </w:p>
    <w:p w:rsidR="006125CB" w:rsidRPr="002875EF" w:rsidRDefault="006125CB" w:rsidP="001510F7">
      <w:pPr>
        <w:shd w:val="clear" w:color="auto" w:fill="FFFFFF" w:themeFill="background1"/>
        <w:jc w:val="center"/>
        <w:rPr>
          <w:sz w:val="28"/>
          <w:szCs w:val="28"/>
        </w:rPr>
      </w:pPr>
      <w:r w:rsidRPr="002875EF">
        <w:rPr>
          <w:sz w:val="28"/>
          <w:szCs w:val="28"/>
        </w:rPr>
        <w:t>заявление</w:t>
      </w:r>
    </w:p>
    <w:p w:rsidR="006125CB" w:rsidRPr="002875EF" w:rsidRDefault="006125CB" w:rsidP="006125CB">
      <w:pPr>
        <w:shd w:val="clear" w:color="auto" w:fill="FFFFFF" w:themeFill="background1"/>
        <w:jc w:val="both"/>
        <w:rPr>
          <w:sz w:val="28"/>
          <w:szCs w:val="28"/>
        </w:rPr>
      </w:pPr>
      <w:r w:rsidRPr="002875EF">
        <w:rPr>
          <w:sz w:val="28"/>
          <w:szCs w:val="28"/>
        </w:rPr>
        <w:t>Прошу Вас дать согласие на обмен жилого помещения, предоставленного по договору социального найма, расположенного по адресу _________________ на жилое помещение, предоставленное по договору социального найма, расположенного по адресу _____________________ _______</w:t>
      </w:r>
    </w:p>
    <w:p w:rsidR="006125CB" w:rsidRPr="002875EF" w:rsidRDefault="006125CB" w:rsidP="006125CB">
      <w:pPr>
        <w:shd w:val="clear" w:color="auto" w:fill="FFFFFF" w:themeFill="background1"/>
        <w:jc w:val="both"/>
        <w:rPr>
          <w:sz w:val="28"/>
          <w:szCs w:val="28"/>
        </w:rPr>
      </w:pPr>
      <w:r w:rsidRPr="002875EF">
        <w:rPr>
          <w:sz w:val="28"/>
          <w:szCs w:val="28"/>
        </w:rPr>
        <w:t>Состав моей семьи _____ человек:</w:t>
      </w:r>
    </w:p>
    <w:p w:rsidR="006125CB" w:rsidRPr="002875EF" w:rsidRDefault="006125CB" w:rsidP="006125CB">
      <w:pPr>
        <w:shd w:val="clear" w:color="auto" w:fill="FFFFFF" w:themeFill="background1"/>
        <w:jc w:val="both"/>
        <w:rPr>
          <w:sz w:val="28"/>
          <w:szCs w:val="28"/>
        </w:rPr>
      </w:pPr>
      <w:r w:rsidRPr="002875EF">
        <w:rPr>
          <w:sz w:val="28"/>
          <w:szCs w:val="28"/>
        </w:rPr>
        <w:t>1. Заявитель 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(Ф.И.О., число, месяц, год рождения)</w:t>
      </w:r>
    </w:p>
    <w:p w:rsidR="006125CB" w:rsidRPr="002875EF" w:rsidRDefault="006125CB" w:rsidP="006125CB">
      <w:pPr>
        <w:shd w:val="clear" w:color="auto" w:fill="FFFFFF" w:themeFill="background1"/>
        <w:jc w:val="both"/>
        <w:rPr>
          <w:sz w:val="28"/>
          <w:szCs w:val="28"/>
        </w:rPr>
      </w:pPr>
      <w:r w:rsidRPr="002875EF">
        <w:rPr>
          <w:sz w:val="28"/>
          <w:szCs w:val="28"/>
        </w:rPr>
        <w:t>2. Супру</w:t>
      </w:r>
      <w:proofErr w:type="gramStart"/>
      <w:r w:rsidRPr="002875EF">
        <w:rPr>
          <w:sz w:val="28"/>
          <w:szCs w:val="28"/>
        </w:rPr>
        <w:t>г(</w:t>
      </w:r>
      <w:proofErr w:type="gramEnd"/>
      <w:r w:rsidRPr="002875EF">
        <w:rPr>
          <w:sz w:val="28"/>
          <w:szCs w:val="28"/>
        </w:rPr>
        <w:t>а) 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(Ф.И.О., число, месяц, год рождения)</w:t>
      </w:r>
    </w:p>
    <w:p w:rsidR="006125CB" w:rsidRPr="002875EF" w:rsidRDefault="006125CB" w:rsidP="006125CB">
      <w:pPr>
        <w:shd w:val="clear" w:color="auto" w:fill="FFFFFF" w:themeFill="background1"/>
        <w:jc w:val="both"/>
        <w:rPr>
          <w:sz w:val="28"/>
          <w:szCs w:val="28"/>
        </w:rPr>
      </w:pPr>
      <w:r w:rsidRPr="002875EF">
        <w:rPr>
          <w:sz w:val="28"/>
          <w:szCs w:val="28"/>
        </w:rPr>
        <w:t>3. __________________________________________________________________.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(родственные отношения, Ф.И.О., число, месяц, год рождения)</w:t>
      </w:r>
    </w:p>
    <w:p w:rsidR="006125CB" w:rsidRPr="002875EF" w:rsidRDefault="006125CB" w:rsidP="006125CB">
      <w:pPr>
        <w:shd w:val="clear" w:color="auto" w:fill="FFFFFF" w:themeFill="background1"/>
        <w:jc w:val="both"/>
        <w:rPr>
          <w:sz w:val="28"/>
          <w:szCs w:val="28"/>
        </w:rPr>
      </w:pPr>
      <w:r w:rsidRPr="002875EF">
        <w:rPr>
          <w:sz w:val="28"/>
          <w:szCs w:val="28"/>
        </w:rPr>
        <w:t>4. __________________________________________________________________.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(родственные отношения, Ф.И.О., число, месяц, год рождения)</w:t>
      </w:r>
    </w:p>
    <w:p w:rsidR="006125CB" w:rsidRPr="002875EF" w:rsidRDefault="006125CB" w:rsidP="006125CB">
      <w:pPr>
        <w:shd w:val="clear" w:color="auto" w:fill="FFFFFF" w:themeFill="background1"/>
        <w:jc w:val="both"/>
        <w:rPr>
          <w:sz w:val="28"/>
          <w:szCs w:val="28"/>
        </w:rPr>
      </w:pPr>
      <w:r w:rsidRPr="002875EF">
        <w:rPr>
          <w:sz w:val="28"/>
          <w:szCs w:val="28"/>
        </w:rPr>
        <w:t>К заявлению прилагаются документы:</w:t>
      </w:r>
    </w:p>
    <w:p w:rsidR="006125CB" w:rsidRPr="002875EF" w:rsidRDefault="006125CB" w:rsidP="006125CB">
      <w:pPr>
        <w:shd w:val="clear" w:color="auto" w:fill="FFFFFF" w:themeFill="background1"/>
        <w:jc w:val="both"/>
        <w:rPr>
          <w:sz w:val="28"/>
          <w:szCs w:val="28"/>
        </w:rPr>
      </w:pPr>
      <w:r w:rsidRPr="002875EF">
        <w:rPr>
          <w:sz w:val="28"/>
          <w:szCs w:val="28"/>
        </w:rPr>
        <w:t>1. __________________________________________________________________.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2. ___________________________________</w:t>
      </w:r>
      <w:r w:rsidR="002875EF" w:rsidRPr="002875EF">
        <w:rPr>
          <w:sz w:val="28"/>
          <w:szCs w:val="28"/>
        </w:rPr>
        <w:t>_______________________________</w:t>
      </w:r>
      <w:r w:rsidRPr="002875EF">
        <w:rPr>
          <w:sz w:val="28"/>
          <w:szCs w:val="28"/>
        </w:rPr>
        <w:t>.</w:t>
      </w:r>
    </w:p>
    <w:p w:rsidR="006125CB" w:rsidRPr="002875EF" w:rsidRDefault="006125CB" w:rsidP="006125CB">
      <w:pPr>
        <w:shd w:val="clear" w:color="auto" w:fill="FFFFFF" w:themeFill="background1"/>
        <w:jc w:val="both"/>
        <w:rPr>
          <w:sz w:val="28"/>
          <w:szCs w:val="28"/>
        </w:rPr>
      </w:pPr>
      <w:r w:rsidRPr="002875EF">
        <w:rPr>
          <w:sz w:val="28"/>
          <w:szCs w:val="28"/>
        </w:rPr>
        <w:t>3. ___________________________________</w:t>
      </w:r>
      <w:r w:rsidR="002875EF" w:rsidRPr="002875EF">
        <w:rPr>
          <w:sz w:val="28"/>
          <w:szCs w:val="28"/>
        </w:rPr>
        <w:t>_______________________________</w:t>
      </w:r>
      <w:r w:rsidRPr="002875EF">
        <w:rPr>
          <w:sz w:val="28"/>
          <w:szCs w:val="28"/>
        </w:rPr>
        <w:t>.</w:t>
      </w:r>
    </w:p>
    <w:p w:rsidR="006125CB" w:rsidRPr="002875EF" w:rsidRDefault="006125CB" w:rsidP="006125CB">
      <w:pPr>
        <w:shd w:val="clear" w:color="auto" w:fill="FFFFFF" w:themeFill="background1"/>
        <w:jc w:val="both"/>
        <w:rPr>
          <w:sz w:val="28"/>
          <w:szCs w:val="28"/>
        </w:rPr>
      </w:pPr>
      <w:r w:rsidRPr="002875EF">
        <w:rPr>
          <w:sz w:val="28"/>
          <w:szCs w:val="28"/>
        </w:rPr>
        <w:t>4. __________________________________________________________________.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 xml:space="preserve">5. </w:t>
      </w:r>
      <w:r w:rsidRPr="002875EF">
        <w:rPr>
          <w:sz w:val="28"/>
          <w:szCs w:val="28"/>
        </w:rPr>
        <w:lastRenderedPageBreak/>
        <w:t>__________________________________________________________________.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6. __________________________________________________________________.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7. __________________________________________________________________.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8. __________________________________________________________________.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9. __________________________________________________________________.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10. 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sz w:val="28"/>
          <w:szCs w:val="28"/>
        </w:rPr>
        <w:t> </w:t>
      </w:r>
    </w:p>
    <w:p w:rsidR="006125CB" w:rsidRPr="002875EF" w:rsidRDefault="006125CB" w:rsidP="006125CB">
      <w:pPr>
        <w:shd w:val="clear" w:color="auto" w:fill="FFFFFF" w:themeFill="background1"/>
        <w:jc w:val="both"/>
        <w:rPr>
          <w:sz w:val="28"/>
          <w:szCs w:val="28"/>
        </w:rPr>
      </w:pPr>
      <w:r w:rsidRPr="002875EF">
        <w:rPr>
          <w:sz w:val="28"/>
          <w:szCs w:val="28"/>
        </w:rPr>
        <w:t>Подписи совершеннолетних членов семьи:</w:t>
      </w:r>
    </w:p>
    <w:p w:rsidR="006125CB" w:rsidRPr="002875EF" w:rsidRDefault="006125CB" w:rsidP="006125CB">
      <w:pPr>
        <w:shd w:val="clear" w:color="auto" w:fill="FFFFFF" w:themeFill="background1"/>
        <w:jc w:val="both"/>
        <w:rPr>
          <w:sz w:val="28"/>
          <w:szCs w:val="28"/>
        </w:rPr>
      </w:pPr>
      <w:r w:rsidRPr="002875EF">
        <w:rPr>
          <w:sz w:val="28"/>
          <w:szCs w:val="28"/>
        </w:rPr>
        <w:t>________________________ (Ф.И.О.)     ________________________ (Ф.И.О.)</w:t>
      </w:r>
    </w:p>
    <w:p w:rsidR="006125CB" w:rsidRPr="002875EF" w:rsidRDefault="006125CB" w:rsidP="006125CB">
      <w:pPr>
        <w:shd w:val="clear" w:color="auto" w:fill="FFFFFF" w:themeFill="background1"/>
        <w:jc w:val="both"/>
        <w:rPr>
          <w:sz w:val="28"/>
          <w:szCs w:val="28"/>
        </w:rPr>
      </w:pPr>
      <w:r w:rsidRPr="002875EF">
        <w:rPr>
          <w:sz w:val="28"/>
          <w:szCs w:val="28"/>
        </w:rPr>
        <w:t>________________________ (Ф.И.О.)     ________________________ (Ф.И.О.)</w:t>
      </w:r>
    </w:p>
    <w:p w:rsidR="006125CB" w:rsidRPr="002875EF" w:rsidRDefault="006125CB" w:rsidP="006125CB">
      <w:pPr>
        <w:shd w:val="clear" w:color="auto" w:fill="FFFFFF" w:themeFill="background1"/>
        <w:jc w:val="both"/>
        <w:rPr>
          <w:sz w:val="28"/>
          <w:szCs w:val="28"/>
        </w:rPr>
      </w:pPr>
      <w:r w:rsidRPr="002875EF">
        <w:rPr>
          <w:sz w:val="28"/>
          <w:szCs w:val="28"/>
        </w:rPr>
        <w:t> </w:t>
      </w:r>
    </w:p>
    <w:p w:rsidR="006125CB" w:rsidRPr="002875EF" w:rsidRDefault="006125CB" w:rsidP="006125CB">
      <w:pPr>
        <w:shd w:val="clear" w:color="auto" w:fill="FFFFFF" w:themeFill="background1"/>
        <w:jc w:val="both"/>
        <w:rPr>
          <w:sz w:val="28"/>
          <w:szCs w:val="28"/>
        </w:rPr>
      </w:pPr>
      <w:r w:rsidRPr="002875EF">
        <w:rPr>
          <w:sz w:val="28"/>
          <w:szCs w:val="28"/>
        </w:rPr>
        <w:t>"___" __________ 20__ г.         подпись заявителя ____________________</w:t>
      </w:r>
    </w:p>
    <w:p w:rsidR="006125CB" w:rsidRPr="002875EF" w:rsidRDefault="006125CB" w:rsidP="006125CB">
      <w:pPr>
        <w:shd w:val="clear" w:color="auto" w:fill="FFFFFF" w:themeFill="background1"/>
        <w:jc w:val="both"/>
        <w:rPr>
          <w:sz w:val="28"/>
          <w:szCs w:val="28"/>
        </w:rPr>
      </w:pPr>
      <w:proofErr w:type="gramStart"/>
      <w:r w:rsidRPr="002875EF">
        <w:rPr>
          <w:sz w:val="28"/>
          <w:szCs w:val="28"/>
        </w:rPr>
        <w:t>Я согласен (согласна) на обработку моих персональных данных, содержащихся в заявлении.</w:t>
      </w:r>
      <w:proofErr w:type="gramEnd"/>
    </w:p>
    <w:p w:rsidR="006125CB" w:rsidRPr="002875EF" w:rsidRDefault="006125CB" w:rsidP="006125CB">
      <w:pPr>
        <w:shd w:val="clear" w:color="auto" w:fill="FFFFFF" w:themeFill="background1"/>
        <w:jc w:val="both"/>
        <w:rPr>
          <w:sz w:val="28"/>
          <w:szCs w:val="28"/>
        </w:rPr>
      </w:pPr>
      <w:r w:rsidRPr="002875EF">
        <w:rPr>
          <w:sz w:val="28"/>
          <w:szCs w:val="28"/>
        </w:rPr>
        <w:t>Решение об отказе в предоставлении муниципальной услуги прошу </w:t>
      </w:r>
      <w:r w:rsidRPr="002875EF">
        <w:rPr>
          <w:i/>
          <w:iCs/>
          <w:sz w:val="28"/>
          <w:szCs w:val="28"/>
        </w:rPr>
        <w:t>(нужное подчеркнуть)</w:t>
      </w:r>
      <w:r w:rsidRPr="002875EF">
        <w:rPr>
          <w:sz w:val="28"/>
          <w:szCs w:val="28"/>
        </w:rPr>
        <w:t>:</w:t>
      </w:r>
    </w:p>
    <w:p w:rsidR="006125CB" w:rsidRPr="002875EF" w:rsidRDefault="006125CB" w:rsidP="006125CB">
      <w:pPr>
        <w:shd w:val="clear" w:color="auto" w:fill="FFFFFF" w:themeFill="background1"/>
        <w:jc w:val="both"/>
        <w:rPr>
          <w:sz w:val="28"/>
          <w:szCs w:val="28"/>
        </w:rPr>
      </w:pPr>
      <w:r w:rsidRPr="002875EF">
        <w:rPr>
          <w:sz w:val="28"/>
          <w:szCs w:val="28"/>
        </w:rPr>
        <w:t>вручить лично,</w:t>
      </w:r>
    </w:p>
    <w:p w:rsidR="006125CB" w:rsidRPr="002875EF" w:rsidRDefault="006125CB" w:rsidP="006125CB">
      <w:pPr>
        <w:shd w:val="clear" w:color="auto" w:fill="FFFFFF" w:themeFill="background1"/>
        <w:jc w:val="both"/>
        <w:rPr>
          <w:sz w:val="28"/>
          <w:szCs w:val="28"/>
        </w:rPr>
      </w:pPr>
      <w:r w:rsidRPr="002875EF">
        <w:rPr>
          <w:sz w:val="28"/>
          <w:szCs w:val="28"/>
        </w:rPr>
        <w:t>направить по месту фактического проживания (места нахождения) в форме документа на бумажном носителе,</w:t>
      </w:r>
    </w:p>
    <w:p w:rsidR="006125CB" w:rsidRPr="002875EF" w:rsidRDefault="006125CB" w:rsidP="006125CB">
      <w:pPr>
        <w:shd w:val="clear" w:color="auto" w:fill="FFFFFF" w:themeFill="background1"/>
        <w:jc w:val="both"/>
        <w:rPr>
          <w:sz w:val="28"/>
          <w:szCs w:val="28"/>
        </w:rPr>
      </w:pPr>
      <w:r w:rsidRPr="002875EF">
        <w:rPr>
          <w:sz w:val="28"/>
          <w:szCs w:val="28"/>
        </w:rPr>
        <w:t>направить на адрес электронной почты в форме электронного документа.</w:t>
      </w:r>
    </w:p>
    <w:p w:rsidR="006125CB" w:rsidRPr="002875EF" w:rsidRDefault="006125CB" w:rsidP="006125CB">
      <w:pPr>
        <w:shd w:val="clear" w:color="auto" w:fill="FFFFFF" w:themeFill="background1"/>
        <w:jc w:val="both"/>
        <w:rPr>
          <w:sz w:val="28"/>
          <w:szCs w:val="28"/>
        </w:rPr>
      </w:pPr>
      <w:r w:rsidRPr="002875EF">
        <w:rPr>
          <w:sz w:val="28"/>
          <w:szCs w:val="28"/>
        </w:rPr>
        <w:t>Подпись</w:t>
      </w:r>
    </w:p>
    <w:p w:rsidR="006125CB" w:rsidRPr="002875EF" w:rsidRDefault="006125CB" w:rsidP="006125CB">
      <w:pPr>
        <w:shd w:val="clear" w:color="auto" w:fill="FFFFFF" w:themeFill="background1"/>
        <w:jc w:val="both"/>
        <w:rPr>
          <w:sz w:val="28"/>
          <w:szCs w:val="28"/>
        </w:rPr>
      </w:pPr>
      <w:r w:rsidRPr="002875EF">
        <w:rPr>
          <w:sz w:val="28"/>
          <w:szCs w:val="28"/>
        </w:rPr>
        <w:t>______________________                     ____________________________________</w:t>
      </w:r>
    </w:p>
    <w:p w:rsidR="006125CB" w:rsidRPr="002875EF" w:rsidRDefault="006125CB" w:rsidP="006125CB">
      <w:pPr>
        <w:shd w:val="clear" w:color="auto" w:fill="FFFFFF" w:themeFill="background1"/>
        <w:jc w:val="both"/>
        <w:rPr>
          <w:sz w:val="28"/>
          <w:szCs w:val="28"/>
        </w:rPr>
      </w:pPr>
      <w:r w:rsidRPr="002875EF">
        <w:rPr>
          <w:i/>
          <w:iCs/>
          <w:sz w:val="28"/>
          <w:szCs w:val="28"/>
        </w:rPr>
        <w:t>                                                                      (расшифровка подписи)</w:t>
      </w:r>
    </w:p>
    <w:p w:rsidR="006125CB" w:rsidRPr="002875EF" w:rsidRDefault="006125CB" w:rsidP="006125CB">
      <w:pPr>
        <w:shd w:val="clear" w:color="auto" w:fill="FFFFFF" w:themeFill="background1"/>
        <w:jc w:val="both"/>
        <w:rPr>
          <w:sz w:val="28"/>
          <w:szCs w:val="28"/>
        </w:rPr>
      </w:pPr>
      <w:r w:rsidRPr="002875EF">
        <w:rPr>
          <w:sz w:val="28"/>
          <w:szCs w:val="28"/>
        </w:rPr>
        <w:t>Дата «___»__________ 201__ год</w:t>
      </w:r>
    </w:p>
    <w:p w:rsidR="006125CB" w:rsidRPr="002875EF" w:rsidRDefault="006125CB" w:rsidP="006125CB">
      <w:pPr>
        <w:shd w:val="clear" w:color="auto" w:fill="FFFFFF" w:themeFill="background1"/>
        <w:jc w:val="both"/>
        <w:rPr>
          <w:sz w:val="28"/>
          <w:szCs w:val="28"/>
        </w:rPr>
      </w:pPr>
      <w:r w:rsidRPr="002875EF">
        <w:rPr>
          <w:sz w:val="28"/>
          <w:szCs w:val="28"/>
        </w:rPr>
        <w:t> </w:t>
      </w:r>
    </w:p>
    <w:p w:rsidR="006125CB" w:rsidRPr="002875EF" w:rsidRDefault="006125CB" w:rsidP="006125CB">
      <w:pPr>
        <w:shd w:val="clear" w:color="auto" w:fill="FFFFFF" w:themeFill="background1"/>
        <w:jc w:val="both"/>
        <w:rPr>
          <w:sz w:val="28"/>
          <w:szCs w:val="28"/>
        </w:rPr>
      </w:pPr>
      <w:r w:rsidRPr="002875EF">
        <w:rPr>
          <w:sz w:val="28"/>
          <w:szCs w:val="28"/>
        </w:rPr>
        <w:t>Заявление принято:</w:t>
      </w:r>
    </w:p>
    <w:p w:rsidR="006125CB" w:rsidRPr="002875EF" w:rsidRDefault="006125CB" w:rsidP="006125CB">
      <w:pPr>
        <w:shd w:val="clear" w:color="auto" w:fill="FFFFFF" w:themeFill="background1"/>
        <w:jc w:val="both"/>
        <w:rPr>
          <w:sz w:val="28"/>
          <w:szCs w:val="28"/>
        </w:rPr>
      </w:pPr>
      <w:r w:rsidRPr="002875EF">
        <w:rPr>
          <w:sz w:val="28"/>
          <w:szCs w:val="28"/>
        </w:rPr>
        <w:t>____________________________________________________________________</w:t>
      </w:r>
    </w:p>
    <w:p w:rsidR="006125CB" w:rsidRPr="002875EF" w:rsidRDefault="006125CB" w:rsidP="006125CB">
      <w:pPr>
        <w:shd w:val="clear" w:color="auto" w:fill="FFFFFF" w:themeFill="background1"/>
        <w:jc w:val="both"/>
        <w:rPr>
          <w:sz w:val="28"/>
          <w:szCs w:val="28"/>
        </w:rPr>
      </w:pPr>
      <w:r w:rsidRPr="002875EF">
        <w:rPr>
          <w:i/>
          <w:iCs/>
          <w:sz w:val="28"/>
          <w:szCs w:val="28"/>
        </w:rPr>
        <w:t>(Ф.И.О. должностного лица, уполномоченного на прием заявления)</w:t>
      </w:r>
    </w:p>
    <w:p w:rsidR="006125CB" w:rsidRPr="002875EF" w:rsidRDefault="006125CB" w:rsidP="006125CB">
      <w:pPr>
        <w:shd w:val="clear" w:color="auto" w:fill="FFFFFF" w:themeFill="background1"/>
        <w:jc w:val="both"/>
        <w:rPr>
          <w:sz w:val="28"/>
          <w:szCs w:val="28"/>
        </w:rPr>
      </w:pPr>
      <w:r w:rsidRPr="002875EF">
        <w:rPr>
          <w:sz w:val="28"/>
          <w:szCs w:val="28"/>
        </w:rPr>
        <w:t>Подпись  ______________________ ______________________</w:t>
      </w:r>
      <w:r w:rsidRPr="002875EF">
        <w:rPr>
          <w:i/>
          <w:iCs/>
          <w:sz w:val="28"/>
          <w:szCs w:val="28"/>
        </w:rPr>
        <w:t>(расшифровка подписи) </w:t>
      </w:r>
      <w:r w:rsidRPr="002875EF">
        <w:rPr>
          <w:sz w:val="28"/>
          <w:szCs w:val="28"/>
        </w:rPr>
        <w:t>»</w:t>
      </w:r>
    </w:p>
    <w:p w:rsidR="006125CB" w:rsidRPr="002875EF" w:rsidRDefault="006125CB" w:rsidP="006125CB">
      <w:pPr>
        <w:shd w:val="clear" w:color="auto" w:fill="FFFFFF" w:themeFill="background1"/>
        <w:jc w:val="both"/>
        <w:rPr>
          <w:sz w:val="28"/>
          <w:szCs w:val="28"/>
        </w:rPr>
      </w:pPr>
      <w:bookmarkStart w:id="0" w:name="_GoBack"/>
      <w:bookmarkEnd w:id="0"/>
    </w:p>
    <w:p w:rsidR="00AC50B3" w:rsidRPr="002875EF" w:rsidRDefault="00AC50B3" w:rsidP="00AC50B3">
      <w:pPr>
        <w:rPr>
          <w:sz w:val="28"/>
          <w:szCs w:val="28"/>
        </w:rPr>
      </w:pPr>
      <w:r w:rsidRPr="002875EF">
        <w:rPr>
          <w:sz w:val="28"/>
          <w:szCs w:val="28"/>
        </w:rPr>
        <w:t xml:space="preserve">                                                                  </w:t>
      </w:r>
    </w:p>
    <w:p w:rsidR="00857D55" w:rsidRPr="002875EF" w:rsidRDefault="00857D55">
      <w:pPr>
        <w:rPr>
          <w:sz w:val="28"/>
          <w:szCs w:val="28"/>
        </w:rPr>
      </w:pPr>
    </w:p>
    <w:sectPr w:rsidR="00857D55" w:rsidRPr="002875EF" w:rsidSect="00857D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5EF" w:rsidRDefault="002875EF" w:rsidP="002875EF">
      <w:r>
        <w:separator/>
      </w:r>
    </w:p>
  </w:endnote>
  <w:endnote w:type="continuationSeparator" w:id="0">
    <w:p w:rsidR="002875EF" w:rsidRDefault="002875EF" w:rsidP="00287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5EF" w:rsidRDefault="002875EF" w:rsidP="002875EF">
      <w:r>
        <w:separator/>
      </w:r>
    </w:p>
  </w:footnote>
  <w:footnote w:type="continuationSeparator" w:id="0">
    <w:p w:rsidR="002875EF" w:rsidRDefault="002875EF" w:rsidP="00287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A0673"/>
    <w:multiLevelType w:val="multilevel"/>
    <w:tmpl w:val="282C7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613B69"/>
    <w:multiLevelType w:val="multilevel"/>
    <w:tmpl w:val="C8364FC8"/>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9A751C"/>
    <w:multiLevelType w:val="hybridMultilevel"/>
    <w:tmpl w:val="9C82B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proofState w:spelling="clean" w:grammar="clean"/>
  <w:defaultTabStop w:val="708"/>
  <w:characterSpacingControl w:val="doNotCompress"/>
  <w:footnotePr>
    <w:footnote w:id="-1"/>
    <w:footnote w:id="0"/>
  </w:footnotePr>
  <w:endnotePr>
    <w:endnote w:id="-1"/>
    <w:endnote w:id="0"/>
  </w:endnotePr>
  <w:compat/>
  <w:rsids>
    <w:rsidRoot w:val="00AC50B3"/>
    <w:rsid w:val="000E6240"/>
    <w:rsid w:val="001510F7"/>
    <w:rsid w:val="00192A99"/>
    <w:rsid w:val="001B57ED"/>
    <w:rsid w:val="002875EF"/>
    <w:rsid w:val="00444993"/>
    <w:rsid w:val="005537A1"/>
    <w:rsid w:val="006125CB"/>
    <w:rsid w:val="00822384"/>
    <w:rsid w:val="00857D55"/>
    <w:rsid w:val="00903050"/>
    <w:rsid w:val="00932484"/>
    <w:rsid w:val="0095737F"/>
    <w:rsid w:val="00A20C5A"/>
    <w:rsid w:val="00AC50B3"/>
    <w:rsid w:val="00B56CB5"/>
    <w:rsid w:val="00BE5199"/>
    <w:rsid w:val="00BF60B5"/>
    <w:rsid w:val="00C95A51"/>
    <w:rsid w:val="00DD3C0E"/>
    <w:rsid w:val="00FD2FE6"/>
    <w:rsid w:val="00FE3A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7" type="connector" idref="#_x0000_s1027"/>
        <o:r id="V:Rule8" type="connector" idref="#_x0000_s1031"/>
        <o:r id="V:Rule9" type="connector" idref="#_x0000_s1029"/>
        <o:r id="V:Rule10" type="connector" idref="#_x0000_s1035"/>
        <o:r id="V:Rule11" type="connector" idref="#_x0000_s1043"/>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0B3"/>
    <w:pPr>
      <w:widowControl w:val="0"/>
    </w:pPr>
  </w:style>
  <w:style w:type="paragraph" w:styleId="1">
    <w:name w:val="heading 1"/>
    <w:basedOn w:val="a"/>
    <w:link w:val="10"/>
    <w:uiPriority w:val="9"/>
    <w:qFormat/>
    <w:rsid w:val="00192A99"/>
    <w:pPr>
      <w:spacing w:before="100" w:beforeAutospacing="1" w:after="100" w:afterAutospacing="1"/>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2A99"/>
    <w:rPr>
      <w:rFonts w:ascii="Cambria" w:eastAsia="Times New Roman" w:hAnsi="Cambria" w:cs="Times New Roman"/>
      <w:b/>
      <w:bCs/>
      <w:color w:val="365F91"/>
      <w:sz w:val="28"/>
      <w:szCs w:val="28"/>
    </w:rPr>
  </w:style>
  <w:style w:type="character" w:styleId="a3">
    <w:name w:val="Strong"/>
    <w:basedOn w:val="a0"/>
    <w:uiPriority w:val="22"/>
    <w:qFormat/>
    <w:rsid w:val="00192A99"/>
    <w:rPr>
      <w:b/>
      <w:bCs/>
    </w:rPr>
  </w:style>
  <w:style w:type="paragraph" w:styleId="a4">
    <w:name w:val="List Paragraph"/>
    <w:basedOn w:val="a"/>
    <w:uiPriority w:val="34"/>
    <w:qFormat/>
    <w:rsid w:val="00192A99"/>
    <w:pPr>
      <w:ind w:left="720"/>
      <w:contextualSpacing/>
    </w:pPr>
  </w:style>
  <w:style w:type="paragraph" w:customStyle="1" w:styleId="ConsPlusNormal">
    <w:name w:val="ConsPlusNormal"/>
    <w:uiPriority w:val="99"/>
    <w:rsid w:val="00AC50B3"/>
    <w:pPr>
      <w:widowControl w:val="0"/>
      <w:autoSpaceDE w:val="0"/>
      <w:autoSpaceDN w:val="0"/>
      <w:adjustRightInd w:val="0"/>
      <w:ind w:firstLine="720"/>
    </w:pPr>
    <w:rPr>
      <w:rFonts w:ascii="Arial" w:hAnsi="Arial" w:cs="Arial"/>
    </w:rPr>
  </w:style>
  <w:style w:type="character" w:styleId="a5">
    <w:name w:val="Hyperlink"/>
    <w:basedOn w:val="a0"/>
    <w:uiPriority w:val="99"/>
    <w:semiHidden/>
    <w:unhideWhenUsed/>
    <w:rsid w:val="00A20C5A"/>
    <w:rPr>
      <w:color w:val="0000FF"/>
      <w:u w:val="single"/>
    </w:rPr>
  </w:style>
  <w:style w:type="paragraph" w:styleId="a6">
    <w:name w:val="header"/>
    <w:basedOn w:val="a"/>
    <w:link w:val="a7"/>
    <w:uiPriority w:val="99"/>
    <w:semiHidden/>
    <w:unhideWhenUsed/>
    <w:rsid w:val="002875EF"/>
    <w:pPr>
      <w:tabs>
        <w:tab w:val="center" w:pos="4677"/>
        <w:tab w:val="right" w:pos="9355"/>
      </w:tabs>
    </w:pPr>
  </w:style>
  <w:style w:type="character" w:customStyle="1" w:styleId="a7">
    <w:name w:val="Верхний колонтитул Знак"/>
    <w:basedOn w:val="a0"/>
    <w:link w:val="a6"/>
    <w:uiPriority w:val="99"/>
    <w:semiHidden/>
    <w:rsid w:val="002875EF"/>
  </w:style>
  <w:style w:type="paragraph" w:styleId="a8">
    <w:name w:val="footer"/>
    <w:basedOn w:val="a"/>
    <w:link w:val="a9"/>
    <w:uiPriority w:val="99"/>
    <w:semiHidden/>
    <w:unhideWhenUsed/>
    <w:rsid w:val="002875EF"/>
    <w:pPr>
      <w:tabs>
        <w:tab w:val="center" w:pos="4677"/>
        <w:tab w:val="right" w:pos="9355"/>
      </w:tabs>
    </w:pPr>
  </w:style>
  <w:style w:type="character" w:customStyle="1" w:styleId="a9">
    <w:name w:val="Нижний колонтитул Знак"/>
    <w:basedOn w:val="a0"/>
    <w:link w:val="a8"/>
    <w:uiPriority w:val="99"/>
    <w:semiHidden/>
    <w:rsid w:val="002875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44190608EB41F65EF599E520592DD05500F9ECEB19EAC08D23F44B68C9F5B50AB601FADC1BA41BE2R76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ww.adm-borzya@mail.ru" TargetMode="External"/><Relationship Id="rId5" Type="http://schemas.openxmlformats.org/officeDocument/2006/relationships/footnotes" Target="footnotes.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http://www.&#1073;&#1086;&#1088;&#1079;&#1103;-&#1072;&#107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25</Pages>
  <Words>7981</Words>
  <Characters>45492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12</cp:revision>
  <dcterms:created xsi:type="dcterms:W3CDTF">2019-06-13T04:13:00Z</dcterms:created>
  <dcterms:modified xsi:type="dcterms:W3CDTF">2019-07-09T07:25:00Z</dcterms:modified>
</cp:coreProperties>
</file>