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AA" w:rsidRPr="00130806" w:rsidRDefault="00B330AA" w:rsidP="00B330AA">
      <w:pPr>
        <w:pStyle w:val="a7"/>
        <w:jc w:val="right"/>
        <w:rPr>
          <w:szCs w:val="24"/>
        </w:rPr>
      </w:pPr>
      <w:r w:rsidRPr="00130806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156845</wp:posOffset>
            </wp:positionV>
            <wp:extent cx="733425" cy="857250"/>
            <wp:effectExtent l="19050" t="0" r="9525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0AA" w:rsidRPr="00C07A6D" w:rsidRDefault="00B330AA" w:rsidP="00B330AA">
      <w:pPr>
        <w:pStyle w:val="a7"/>
        <w:jc w:val="center"/>
        <w:rPr>
          <w:b/>
          <w:sz w:val="28"/>
          <w:szCs w:val="28"/>
        </w:rPr>
      </w:pPr>
    </w:p>
    <w:p w:rsidR="00B330AA" w:rsidRPr="00C07A6D" w:rsidRDefault="00B330AA" w:rsidP="00B330AA">
      <w:pPr>
        <w:pStyle w:val="a7"/>
        <w:jc w:val="center"/>
        <w:rPr>
          <w:b/>
          <w:sz w:val="28"/>
          <w:szCs w:val="28"/>
        </w:rPr>
      </w:pPr>
    </w:p>
    <w:p w:rsidR="00B330AA" w:rsidRPr="00C07A6D" w:rsidRDefault="00B330AA" w:rsidP="00B330AA">
      <w:pPr>
        <w:pStyle w:val="a7"/>
        <w:jc w:val="center"/>
        <w:rPr>
          <w:b/>
          <w:sz w:val="28"/>
          <w:szCs w:val="28"/>
        </w:rPr>
      </w:pPr>
    </w:p>
    <w:p w:rsidR="00B330AA" w:rsidRPr="00C07A6D" w:rsidRDefault="00B330AA" w:rsidP="00B330AA">
      <w:pPr>
        <w:pStyle w:val="a7"/>
        <w:jc w:val="center"/>
        <w:rPr>
          <w:b/>
          <w:sz w:val="28"/>
          <w:szCs w:val="28"/>
        </w:rPr>
      </w:pPr>
    </w:p>
    <w:p w:rsidR="00B330AA" w:rsidRPr="00C07A6D" w:rsidRDefault="00B330AA" w:rsidP="00B330AA">
      <w:pPr>
        <w:pStyle w:val="a7"/>
        <w:jc w:val="center"/>
        <w:rPr>
          <w:b/>
          <w:sz w:val="28"/>
          <w:szCs w:val="28"/>
        </w:rPr>
      </w:pPr>
    </w:p>
    <w:p w:rsidR="00B330AA" w:rsidRPr="00C07A6D" w:rsidRDefault="00B330AA" w:rsidP="00C07A6D">
      <w:pPr>
        <w:pStyle w:val="a7"/>
        <w:jc w:val="center"/>
        <w:rPr>
          <w:b/>
          <w:sz w:val="28"/>
          <w:szCs w:val="28"/>
        </w:rPr>
      </w:pPr>
      <w:r w:rsidRPr="00C07A6D">
        <w:rPr>
          <w:b/>
          <w:sz w:val="28"/>
          <w:szCs w:val="28"/>
        </w:rPr>
        <w:t>Совет городского поселения «Борзинское»</w:t>
      </w:r>
    </w:p>
    <w:p w:rsidR="00C07A6D" w:rsidRDefault="00C07A6D" w:rsidP="00C07A6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30AA" w:rsidRPr="00C07A6D" w:rsidRDefault="00B330AA" w:rsidP="00C07A6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7A6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30AA" w:rsidRPr="00C07A6D" w:rsidRDefault="00BC3F3D" w:rsidP="00C07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 декабря </w:t>
      </w:r>
      <w:r w:rsidR="00B330AA" w:rsidRPr="00C07A6D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B330AA" w:rsidRPr="00C07A6D">
        <w:rPr>
          <w:rFonts w:ascii="Times New Roman" w:hAnsi="Times New Roman" w:cs="Times New Roman"/>
          <w:sz w:val="28"/>
          <w:szCs w:val="28"/>
        </w:rPr>
        <w:tab/>
      </w:r>
      <w:r w:rsidR="00B330AA" w:rsidRPr="00C07A6D">
        <w:rPr>
          <w:rFonts w:ascii="Times New Roman" w:hAnsi="Times New Roman" w:cs="Times New Roman"/>
          <w:sz w:val="28"/>
          <w:szCs w:val="28"/>
        </w:rPr>
        <w:tab/>
      </w:r>
      <w:r w:rsidR="00B330AA" w:rsidRPr="00C07A6D">
        <w:rPr>
          <w:rFonts w:ascii="Times New Roman" w:hAnsi="Times New Roman" w:cs="Times New Roman"/>
          <w:sz w:val="28"/>
          <w:szCs w:val="28"/>
        </w:rPr>
        <w:tab/>
      </w:r>
      <w:r w:rsidR="00B330AA" w:rsidRPr="00C07A6D">
        <w:rPr>
          <w:rFonts w:ascii="Times New Roman" w:hAnsi="Times New Roman" w:cs="Times New Roman"/>
          <w:sz w:val="28"/>
          <w:szCs w:val="28"/>
        </w:rPr>
        <w:tab/>
      </w:r>
      <w:r w:rsidR="00B330AA" w:rsidRPr="00C07A6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30AA" w:rsidRPr="00C07A6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B330AA" w:rsidRPr="00C07A6D" w:rsidRDefault="00B330AA" w:rsidP="00C07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A6D">
        <w:rPr>
          <w:rFonts w:ascii="Times New Roman" w:hAnsi="Times New Roman" w:cs="Times New Roman"/>
          <w:sz w:val="28"/>
          <w:szCs w:val="28"/>
        </w:rPr>
        <w:t>город Борзя</w:t>
      </w:r>
    </w:p>
    <w:p w:rsidR="00B330AA" w:rsidRPr="00130806" w:rsidRDefault="00B330AA" w:rsidP="00C07A6D">
      <w:pPr>
        <w:pStyle w:val="a7"/>
        <w:rPr>
          <w:szCs w:val="24"/>
        </w:rPr>
      </w:pPr>
    </w:p>
    <w:p w:rsidR="00B330AA" w:rsidRPr="00C07A6D" w:rsidRDefault="00B330AA" w:rsidP="00C07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A6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городского поселения «Борзинское» муниципального района «Борзинский район»</w:t>
      </w:r>
    </w:p>
    <w:p w:rsidR="00B330AA" w:rsidRPr="00C07A6D" w:rsidRDefault="00B330AA" w:rsidP="00C07A6D">
      <w:pPr>
        <w:pStyle w:val="a7"/>
        <w:rPr>
          <w:sz w:val="28"/>
          <w:szCs w:val="28"/>
        </w:rPr>
      </w:pPr>
    </w:p>
    <w:p w:rsidR="00B330AA" w:rsidRDefault="00B330AA" w:rsidP="00C07A6D">
      <w:pPr>
        <w:pStyle w:val="a7"/>
        <w:ind w:firstLine="567"/>
        <w:jc w:val="both"/>
        <w:rPr>
          <w:b/>
          <w:sz w:val="28"/>
          <w:szCs w:val="28"/>
        </w:rPr>
      </w:pPr>
      <w:r w:rsidRPr="00C07A6D">
        <w:rPr>
          <w:sz w:val="28"/>
          <w:szCs w:val="28"/>
        </w:rPr>
        <w:t xml:space="preserve">Руководствуясь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Уставом городского поселения «Борзинское», Совет городского поселения «Борзинское» </w:t>
      </w:r>
      <w:r w:rsidRPr="00C07A6D">
        <w:rPr>
          <w:b/>
          <w:sz w:val="28"/>
          <w:szCs w:val="28"/>
        </w:rPr>
        <w:t>решил:</w:t>
      </w:r>
    </w:p>
    <w:p w:rsidR="00BC3F3D" w:rsidRPr="00C07A6D" w:rsidRDefault="00BC3F3D" w:rsidP="00C07A6D">
      <w:pPr>
        <w:pStyle w:val="a7"/>
        <w:ind w:firstLine="567"/>
        <w:jc w:val="both"/>
        <w:rPr>
          <w:b/>
          <w:sz w:val="28"/>
          <w:szCs w:val="28"/>
        </w:rPr>
      </w:pPr>
    </w:p>
    <w:p w:rsidR="00B330AA" w:rsidRPr="00C07A6D" w:rsidRDefault="00B330AA" w:rsidP="00B330AA">
      <w:pPr>
        <w:pStyle w:val="a7"/>
        <w:ind w:firstLine="567"/>
        <w:jc w:val="both"/>
        <w:rPr>
          <w:sz w:val="28"/>
          <w:szCs w:val="28"/>
        </w:rPr>
      </w:pPr>
      <w:r w:rsidRPr="00C07A6D">
        <w:rPr>
          <w:sz w:val="28"/>
          <w:szCs w:val="28"/>
        </w:rPr>
        <w:t>1. Внести следующие изменения и дополнения в Устав городского поселения «Борзинское»:</w:t>
      </w:r>
    </w:p>
    <w:p w:rsidR="00B330AA" w:rsidRDefault="00B0259C" w:rsidP="00B330AA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330AA" w:rsidRPr="00C07A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330AA" w:rsidRPr="00C07A6D">
        <w:rPr>
          <w:sz w:val="28"/>
          <w:szCs w:val="28"/>
        </w:rPr>
        <w:t>ункт 4 части 1 статьи 8 дополнить абзацем следующего содержания: «Полномочия по решению вопросов в сфере организации электроснабжения населения в границах городского поселения  осуществляются в соответствии с Законом Забайкальского края от 22.07.2014 №1014-ЗЗК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поселений,</w:t>
      </w:r>
      <w:r w:rsidR="007D757F">
        <w:rPr>
          <w:sz w:val="28"/>
          <w:szCs w:val="28"/>
        </w:rPr>
        <w:t xml:space="preserve"> </w:t>
      </w:r>
      <w:r w:rsidR="00B330AA" w:rsidRPr="00C07A6D">
        <w:rPr>
          <w:sz w:val="28"/>
          <w:szCs w:val="28"/>
        </w:rPr>
        <w:t>муниципальных районов, муниципальных и городских округов электроснабжения населения»;</w:t>
      </w:r>
    </w:p>
    <w:p w:rsidR="00B0259C" w:rsidRDefault="00B0259C" w:rsidP="00B0259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259C">
        <w:rPr>
          <w:rFonts w:ascii="Times New Roman" w:hAnsi="Times New Roman" w:cs="Times New Roman"/>
          <w:sz w:val="28"/>
          <w:szCs w:val="28"/>
        </w:rPr>
        <w:t>1.2</w:t>
      </w:r>
      <w:r w:rsidR="00F2495F">
        <w:rPr>
          <w:rFonts w:ascii="Times New Roman" w:hAnsi="Times New Roman" w:cs="Times New Roman"/>
          <w:sz w:val="28"/>
          <w:szCs w:val="28"/>
        </w:rPr>
        <w:t>.</w:t>
      </w:r>
      <w:r w:rsidRPr="00B02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0259C">
        <w:rPr>
          <w:rFonts w:ascii="Times New Roman" w:hAnsi="Times New Roman" w:cs="Times New Roman"/>
          <w:sz w:val="28"/>
          <w:szCs w:val="28"/>
        </w:rPr>
        <w:t>асть 1 статьи 8 Устава дополнить пунктом 42 следующего содержания:</w:t>
      </w:r>
    </w:p>
    <w:p w:rsidR="00B0259C" w:rsidRDefault="00B0259C" w:rsidP="00B0259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259C">
        <w:rPr>
          <w:rFonts w:ascii="Times New Roman" w:hAnsi="Times New Roman" w:cs="Times New Roman"/>
          <w:sz w:val="28"/>
          <w:szCs w:val="28"/>
        </w:rPr>
        <w:t xml:space="preserve">«42)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поселения»;</w:t>
      </w:r>
    </w:p>
    <w:p w:rsidR="00B0259C" w:rsidRDefault="00B0259C" w:rsidP="00B0259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2495F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0890">
        <w:rPr>
          <w:sz w:val="28"/>
          <w:szCs w:val="28"/>
        </w:rPr>
        <w:t>В</w:t>
      </w:r>
      <w:r w:rsidRPr="00B0259C">
        <w:rPr>
          <w:rFonts w:ascii="Times New Roman" w:hAnsi="Times New Roman" w:cs="Times New Roman"/>
          <w:sz w:val="28"/>
          <w:szCs w:val="28"/>
        </w:rPr>
        <w:t xml:space="preserve"> пункте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259C">
        <w:rPr>
          <w:rFonts w:ascii="Times New Roman" w:hAnsi="Times New Roman" w:cs="Times New Roman"/>
          <w:sz w:val="28"/>
          <w:szCs w:val="28"/>
        </w:rPr>
        <w:t xml:space="preserve"> части 1 статьи 10 Устава слова «с федеральными законами» заменить на  фразу</w:t>
      </w:r>
      <w:r w:rsidR="000734D9">
        <w:rPr>
          <w:rFonts w:ascii="Times New Roman" w:hAnsi="Times New Roman" w:cs="Times New Roman"/>
          <w:sz w:val="28"/>
          <w:szCs w:val="28"/>
        </w:rPr>
        <w:t>:</w:t>
      </w:r>
      <w:r w:rsidRPr="00B0259C">
        <w:rPr>
          <w:rFonts w:ascii="Times New Roman" w:hAnsi="Times New Roman" w:cs="Times New Roman"/>
          <w:sz w:val="28"/>
          <w:szCs w:val="28"/>
        </w:rPr>
        <w:t xml:space="preserve"> «с федеральным законом от 06 октября 2003 года № 131-ФЗ «Об общих принципах организации местного самоуправления в РФ»</w:t>
      </w:r>
      <w:r w:rsidR="002243E0">
        <w:rPr>
          <w:rFonts w:ascii="Times New Roman" w:hAnsi="Times New Roman" w:cs="Times New Roman"/>
          <w:sz w:val="28"/>
          <w:szCs w:val="28"/>
        </w:rPr>
        <w:t>;</w:t>
      </w:r>
    </w:p>
    <w:p w:rsidR="00FF0890" w:rsidRPr="00FF0890" w:rsidRDefault="000734D9" w:rsidP="00FF08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0890">
        <w:rPr>
          <w:rFonts w:ascii="Times New Roman" w:hAnsi="Times New Roman" w:cs="Times New Roman"/>
          <w:sz w:val="28"/>
          <w:szCs w:val="28"/>
        </w:rPr>
        <w:t>1.4</w:t>
      </w:r>
      <w:r w:rsidR="00F2495F">
        <w:rPr>
          <w:rFonts w:ascii="Times New Roman" w:hAnsi="Times New Roman" w:cs="Times New Roman"/>
          <w:sz w:val="28"/>
          <w:szCs w:val="28"/>
        </w:rPr>
        <w:t>.</w:t>
      </w:r>
      <w:r w:rsidRPr="00FF0890">
        <w:rPr>
          <w:rFonts w:ascii="Times New Roman" w:hAnsi="Times New Roman" w:cs="Times New Roman"/>
          <w:sz w:val="28"/>
          <w:szCs w:val="28"/>
        </w:rPr>
        <w:t xml:space="preserve"> </w:t>
      </w:r>
      <w:r w:rsidR="00FF0890">
        <w:rPr>
          <w:rFonts w:ascii="Times New Roman" w:hAnsi="Times New Roman" w:cs="Times New Roman"/>
          <w:sz w:val="28"/>
          <w:szCs w:val="28"/>
        </w:rPr>
        <w:t>С</w:t>
      </w:r>
      <w:r w:rsidR="00FF0890" w:rsidRPr="00FF0890">
        <w:rPr>
          <w:rFonts w:ascii="Times New Roman" w:hAnsi="Times New Roman" w:cs="Times New Roman"/>
          <w:sz w:val="28"/>
          <w:szCs w:val="28"/>
        </w:rPr>
        <w:t xml:space="preserve">татью </w:t>
      </w:r>
      <w:r w:rsidR="00FF0890">
        <w:rPr>
          <w:rFonts w:ascii="Times New Roman" w:hAnsi="Times New Roman" w:cs="Times New Roman"/>
          <w:sz w:val="28"/>
          <w:szCs w:val="28"/>
        </w:rPr>
        <w:t>31 Устава дополнить частью 7</w:t>
      </w:r>
      <w:r w:rsidR="00FF0890" w:rsidRPr="00FF0890">
        <w:rPr>
          <w:rFonts w:ascii="Times New Roman" w:hAnsi="Times New Roman" w:cs="Times New Roman"/>
          <w:sz w:val="28"/>
          <w:szCs w:val="28"/>
        </w:rPr>
        <w:t>.1. следующего содержания</w:t>
      </w:r>
      <w:r w:rsidR="00FF0890">
        <w:rPr>
          <w:rFonts w:ascii="Times New Roman" w:hAnsi="Times New Roman" w:cs="Times New Roman"/>
          <w:sz w:val="28"/>
          <w:szCs w:val="28"/>
        </w:rPr>
        <w:t>:</w:t>
      </w:r>
      <w:r w:rsidR="00FF0890" w:rsidRPr="00FF08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0890" w:rsidRPr="00FF0890">
        <w:rPr>
          <w:rFonts w:ascii="Times New Roman" w:hAnsi="Times New Roman" w:cs="Times New Roman"/>
          <w:sz w:val="28"/>
          <w:szCs w:val="28"/>
        </w:rPr>
        <w:t>Депутат, глава городского поселения</w:t>
      </w:r>
      <w:r w:rsidR="00FF0890" w:rsidRPr="00FF0890">
        <w:rPr>
          <w:rFonts w:ascii="Times New Roman" w:hAnsi="Times New Roman" w:cs="Times New Roman"/>
          <w:iCs/>
          <w:sz w:val="28"/>
          <w:szCs w:val="28"/>
        </w:rPr>
        <w:t xml:space="preserve">, освобождаются от ответственности за </w:t>
      </w:r>
      <w:r w:rsidR="00FF0890" w:rsidRPr="00FF089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7" w:history="1">
        <w:r w:rsidR="00FF0890" w:rsidRPr="00FF0890">
          <w:rPr>
            <w:rFonts w:ascii="Times New Roman" w:hAnsi="Times New Roman" w:cs="Times New Roman"/>
            <w:iCs/>
            <w:color w:val="0000FF"/>
            <w:sz w:val="28"/>
            <w:szCs w:val="28"/>
          </w:rPr>
          <w:t>статьи 13</w:t>
        </w:r>
      </w:hyperlink>
      <w:r w:rsidR="00FF0890" w:rsidRPr="00FF0890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B330AA" w:rsidRPr="00C07A6D" w:rsidRDefault="00B330AA" w:rsidP="00B330AA">
      <w:pPr>
        <w:pStyle w:val="a6"/>
        <w:ind w:left="0" w:firstLine="567"/>
        <w:jc w:val="both"/>
        <w:rPr>
          <w:sz w:val="28"/>
          <w:szCs w:val="28"/>
        </w:rPr>
      </w:pPr>
      <w:r w:rsidRPr="00C07A6D">
        <w:rPr>
          <w:sz w:val="28"/>
          <w:szCs w:val="28"/>
        </w:rPr>
        <w:t>1.</w:t>
      </w:r>
      <w:r w:rsidR="00FF0890">
        <w:rPr>
          <w:sz w:val="28"/>
          <w:szCs w:val="28"/>
        </w:rPr>
        <w:t>5</w:t>
      </w:r>
      <w:r w:rsidR="00F2495F">
        <w:rPr>
          <w:sz w:val="28"/>
          <w:szCs w:val="28"/>
        </w:rPr>
        <w:t>.</w:t>
      </w:r>
      <w:r w:rsidR="00FF0890">
        <w:rPr>
          <w:sz w:val="28"/>
          <w:szCs w:val="28"/>
        </w:rPr>
        <w:t xml:space="preserve"> П</w:t>
      </w:r>
      <w:r w:rsidRPr="00C07A6D">
        <w:rPr>
          <w:sz w:val="28"/>
          <w:szCs w:val="28"/>
        </w:rPr>
        <w:t>ункт 12  части 8 статьи 31 Устава изложить в следующей редакции:</w:t>
      </w:r>
    </w:p>
    <w:p w:rsidR="00B330AA" w:rsidRPr="00C07A6D" w:rsidRDefault="00B330AA" w:rsidP="00B330AA">
      <w:pPr>
        <w:pStyle w:val="a7"/>
        <w:ind w:firstLine="567"/>
        <w:jc w:val="both"/>
        <w:rPr>
          <w:sz w:val="28"/>
          <w:szCs w:val="28"/>
        </w:rPr>
      </w:pPr>
      <w:r w:rsidRPr="00C07A6D">
        <w:rPr>
          <w:sz w:val="28"/>
          <w:szCs w:val="28"/>
        </w:rPr>
        <w:t xml:space="preserve">«отсутствие депутата без уважительных причин на всех заседаниях Совета городского поселения в течение </w:t>
      </w:r>
      <w:r w:rsidR="00FF0890">
        <w:rPr>
          <w:sz w:val="28"/>
          <w:szCs w:val="28"/>
        </w:rPr>
        <w:t>шести</w:t>
      </w:r>
      <w:r w:rsidRPr="00C07A6D">
        <w:rPr>
          <w:sz w:val="28"/>
          <w:szCs w:val="28"/>
        </w:rPr>
        <w:t xml:space="preserve"> месяцев</w:t>
      </w:r>
      <w:r w:rsidR="00915A3D">
        <w:rPr>
          <w:sz w:val="28"/>
          <w:szCs w:val="28"/>
        </w:rPr>
        <w:t xml:space="preserve"> подряд</w:t>
      </w:r>
      <w:r w:rsidRPr="00C07A6D">
        <w:rPr>
          <w:sz w:val="28"/>
          <w:szCs w:val="28"/>
        </w:rPr>
        <w:t>».</w:t>
      </w:r>
    </w:p>
    <w:p w:rsidR="00B330AA" w:rsidRPr="00C07A6D" w:rsidRDefault="00B330AA" w:rsidP="00B330AA">
      <w:pPr>
        <w:pStyle w:val="a7"/>
        <w:ind w:firstLine="567"/>
        <w:jc w:val="both"/>
        <w:rPr>
          <w:sz w:val="28"/>
          <w:szCs w:val="28"/>
        </w:rPr>
      </w:pPr>
      <w:r w:rsidRPr="00C07A6D">
        <w:rPr>
          <w:sz w:val="28"/>
          <w:szCs w:val="28"/>
        </w:rPr>
        <w:t xml:space="preserve"> 1.</w:t>
      </w:r>
      <w:r w:rsidR="00FF0890">
        <w:rPr>
          <w:sz w:val="28"/>
          <w:szCs w:val="28"/>
        </w:rPr>
        <w:t>6</w:t>
      </w:r>
      <w:r w:rsidR="00F2495F">
        <w:rPr>
          <w:sz w:val="28"/>
          <w:szCs w:val="28"/>
        </w:rPr>
        <w:t>.</w:t>
      </w:r>
      <w:r w:rsidRPr="00C07A6D">
        <w:rPr>
          <w:sz w:val="28"/>
          <w:szCs w:val="28"/>
        </w:rPr>
        <w:t xml:space="preserve"> дополнить часть 8 статьи 31 Устава пунктом 13 следующего содержания:</w:t>
      </w:r>
      <w:r w:rsidR="00FF0890">
        <w:rPr>
          <w:sz w:val="28"/>
          <w:szCs w:val="28"/>
        </w:rPr>
        <w:t xml:space="preserve"> </w:t>
      </w:r>
      <w:r w:rsidRPr="00C07A6D">
        <w:rPr>
          <w:sz w:val="28"/>
          <w:szCs w:val="28"/>
        </w:rPr>
        <w:t>«в иных случаях, установленных Федеральным законом № 131-ФЗ и иными федеральными законами».</w:t>
      </w:r>
    </w:p>
    <w:p w:rsidR="00B330AA" w:rsidRPr="00C07A6D" w:rsidRDefault="00B330AA" w:rsidP="00B330AA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C07A6D">
        <w:rPr>
          <w:color w:val="000000" w:themeColor="text1"/>
          <w:sz w:val="28"/>
          <w:szCs w:val="28"/>
        </w:rPr>
        <w:t>2. Настоящее решение о внесении изменений в Устав городского поселения «Борзинское» муниципального района «Борзинский район» Забайкальского края направить в Управление Министерства юстиции Российской Федерации по Забайкальскому краю</w:t>
      </w:r>
      <w:r w:rsidRPr="00C07A6D">
        <w:rPr>
          <w:rFonts w:eastAsia="SimSun"/>
          <w:sz w:val="28"/>
          <w:szCs w:val="28"/>
          <w:lang w:eastAsia="zh-CN"/>
        </w:rPr>
        <w:t xml:space="preserve"> для</w:t>
      </w:r>
      <w:r w:rsidRPr="00C07A6D">
        <w:rPr>
          <w:color w:val="000000" w:themeColor="text1"/>
          <w:sz w:val="28"/>
          <w:szCs w:val="28"/>
        </w:rPr>
        <w:t xml:space="preserve"> государственной регистрации </w:t>
      </w:r>
      <w:r w:rsidRPr="00C07A6D">
        <w:rPr>
          <w:rFonts w:eastAsia="SimSun"/>
          <w:sz w:val="28"/>
          <w:szCs w:val="28"/>
          <w:lang w:eastAsia="zh-CN"/>
        </w:rPr>
        <w:t xml:space="preserve">и размещения на портале Министерства юстиции Российской Федерации «Нормативные правовые акты в Российской Федерации» (http://pravo-minjust.ru, </w:t>
      </w:r>
      <w:hyperlink r:id="rId8" w:history="1">
        <w:r w:rsidRPr="00C07A6D">
          <w:rPr>
            <w:rStyle w:val="a5"/>
            <w:rFonts w:eastAsia="SimSun"/>
            <w:sz w:val="28"/>
            <w:szCs w:val="28"/>
            <w:lang w:eastAsia="zh-CN"/>
          </w:rPr>
          <w:t>http://право-минюст.рф</w:t>
        </w:r>
      </w:hyperlink>
      <w:r w:rsidRPr="00C07A6D">
        <w:rPr>
          <w:rFonts w:eastAsia="SimSun"/>
          <w:sz w:val="28"/>
          <w:szCs w:val="28"/>
          <w:lang w:eastAsia="zh-CN"/>
        </w:rPr>
        <w:t>).</w:t>
      </w:r>
    </w:p>
    <w:p w:rsidR="00B330AA" w:rsidRPr="00C07A6D" w:rsidRDefault="00B330AA" w:rsidP="00B330AA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C07A6D">
        <w:rPr>
          <w:color w:val="000000" w:themeColor="text1"/>
          <w:sz w:val="28"/>
          <w:szCs w:val="28"/>
        </w:rPr>
        <w:t>3. После государственной регистрации настоящее решение обнародовать в порядке, установленном Уставом городского поселения «Борзинское» муниципального района «Борзинский район» Забайкальского края.</w:t>
      </w:r>
    </w:p>
    <w:p w:rsidR="00B330AA" w:rsidRPr="00C07A6D" w:rsidRDefault="00B330AA" w:rsidP="00B330AA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Look w:val="04A0"/>
      </w:tblPr>
      <w:tblGrid>
        <w:gridCol w:w="4503"/>
        <w:gridCol w:w="567"/>
        <w:gridCol w:w="4394"/>
      </w:tblGrid>
      <w:tr w:rsidR="00B330AA" w:rsidRPr="00C07A6D" w:rsidTr="00902587">
        <w:tc>
          <w:tcPr>
            <w:tcW w:w="4503" w:type="dxa"/>
            <w:hideMark/>
          </w:tcPr>
          <w:p w:rsidR="00B330AA" w:rsidRPr="00C07A6D" w:rsidRDefault="00B330AA" w:rsidP="00902587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C07A6D">
              <w:rPr>
                <w:color w:val="000000" w:themeColor="text1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B330AA" w:rsidRPr="00C07A6D" w:rsidRDefault="00B330AA" w:rsidP="00902587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C07A6D">
              <w:rPr>
                <w:color w:val="000000" w:themeColor="text1"/>
                <w:sz w:val="28"/>
                <w:szCs w:val="28"/>
              </w:rPr>
              <w:t xml:space="preserve">                                   Ю.В. Седых</w:t>
            </w:r>
          </w:p>
        </w:tc>
        <w:tc>
          <w:tcPr>
            <w:tcW w:w="567" w:type="dxa"/>
          </w:tcPr>
          <w:p w:rsidR="00B330AA" w:rsidRPr="00C07A6D" w:rsidRDefault="00B330AA" w:rsidP="00902587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B330AA" w:rsidRPr="00C07A6D" w:rsidRDefault="00B330AA" w:rsidP="00902587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C07A6D">
              <w:rPr>
                <w:color w:val="000000" w:themeColor="text1"/>
                <w:sz w:val="28"/>
                <w:szCs w:val="28"/>
              </w:rPr>
              <w:t>Глава городского поселения «Борзинское»</w:t>
            </w:r>
          </w:p>
          <w:p w:rsidR="00B330AA" w:rsidRPr="00C07A6D" w:rsidRDefault="00B330AA" w:rsidP="00902587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C07A6D">
              <w:rPr>
                <w:color w:val="000000" w:themeColor="text1"/>
                <w:sz w:val="28"/>
                <w:szCs w:val="28"/>
              </w:rPr>
              <w:t xml:space="preserve">                               В.Я. Нехамкин</w:t>
            </w:r>
          </w:p>
        </w:tc>
      </w:tr>
    </w:tbl>
    <w:p w:rsidR="00B330AA" w:rsidRPr="00C07A6D" w:rsidRDefault="00B330AA" w:rsidP="00B330AA">
      <w:pPr>
        <w:rPr>
          <w:rFonts w:ascii="Times New Roman" w:hAnsi="Times New Roman" w:cs="Times New Roman"/>
          <w:sz w:val="28"/>
          <w:szCs w:val="28"/>
        </w:rPr>
      </w:pPr>
    </w:p>
    <w:p w:rsidR="00AE01E9" w:rsidRDefault="00AE01E9">
      <w:pPr>
        <w:rPr>
          <w:rFonts w:ascii="Times New Roman" w:hAnsi="Times New Roman" w:cs="Times New Roman"/>
          <w:sz w:val="28"/>
          <w:szCs w:val="28"/>
        </w:rPr>
      </w:pPr>
    </w:p>
    <w:p w:rsidR="005833EE" w:rsidRDefault="005833EE">
      <w:pPr>
        <w:rPr>
          <w:rFonts w:ascii="Times New Roman" w:hAnsi="Times New Roman" w:cs="Times New Roman"/>
          <w:sz w:val="28"/>
          <w:szCs w:val="28"/>
        </w:rPr>
      </w:pPr>
    </w:p>
    <w:p w:rsidR="005833EE" w:rsidRDefault="005833EE">
      <w:pPr>
        <w:rPr>
          <w:rFonts w:ascii="Times New Roman" w:hAnsi="Times New Roman" w:cs="Times New Roman"/>
          <w:sz w:val="28"/>
          <w:szCs w:val="28"/>
        </w:rPr>
      </w:pPr>
    </w:p>
    <w:p w:rsidR="005833EE" w:rsidRDefault="005833EE">
      <w:pPr>
        <w:rPr>
          <w:rFonts w:ascii="Times New Roman" w:hAnsi="Times New Roman" w:cs="Times New Roman"/>
          <w:sz w:val="28"/>
          <w:szCs w:val="28"/>
        </w:rPr>
      </w:pPr>
    </w:p>
    <w:p w:rsidR="00FF0890" w:rsidRDefault="00FF0890" w:rsidP="00583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0890" w:rsidSect="00C124F1">
      <w:footerReference w:type="default" r:id="rId9"/>
      <w:pgSz w:w="11906" w:h="16838"/>
      <w:pgMar w:top="851" w:right="567" w:bottom="1135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7F9" w:rsidRDefault="009927F9" w:rsidP="00A53798">
      <w:pPr>
        <w:spacing w:after="0" w:line="240" w:lineRule="auto"/>
      </w:pPr>
      <w:r>
        <w:separator/>
      </w:r>
    </w:p>
  </w:endnote>
  <w:endnote w:type="continuationSeparator" w:id="1">
    <w:p w:rsidR="009927F9" w:rsidRDefault="009927F9" w:rsidP="00A5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9927F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7F9" w:rsidRDefault="009927F9" w:rsidP="00A53798">
      <w:pPr>
        <w:spacing w:after="0" w:line="240" w:lineRule="auto"/>
      </w:pPr>
      <w:r>
        <w:separator/>
      </w:r>
    </w:p>
  </w:footnote>
  <w:footnote w:type="continuationSeparator" w:id="1">
    <w:p w:rsidR="009927F9" w:rsidRDefault="009927F9" w:rsidP="00A53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0AA"/>
    <w:rsid w:val="000734D9"/>
    <w:rsid w:val="000C409A"/>
    <w:rsid w:val="00171C65"/>
    <w:rsid w:val="002243E0"/>
    <w:rsid w:val="003C1386"/>
    <w:rsid w:val="003E6E4F"/>
    <w:rsid w:val="005833EE"/>
    <w:rsid w:val="006269E5"/>
    <w:rsid w:val="007555DF"/>
    <w:rsid w:val="007D757F"/>
    <w:rsid w:val="008734B7"/>
    <w:rsid w:val="00915A3D"/>
    <w:rsid w:val="009927F9"/>
    <w:rsid w:val="00A53798"/>
    <w:rsid w:val="00AC7843"/>
    <w:rsid w:val="00AE01E9"/>
    <w:rsid w:val="00AF761D"/>
    <w:rsid w:val="00B0259C"/>
    <w:rsid w:val="00B330AA"/>
    <w:rsid w:val="00BB32E2"/>
    <w:rsid w:val="00BC3F3D"/>
    <w:rsid w:val="00C07A6D"/>
    <w:rsid w:val="00DA0D7B"/>
    <w:rsid w:val="00E159A7"/>
    <w:rsid w:val="00E20C16"/>
    <w:rsid w:val="00F2495F"/>
    <w:rsid w:val="00F41771"/>
    <w:rsid w:val="00FB309C"/>
    <w:rsid w:val="00FF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98"/>
  </w:style>
  <w:style w:type="paragraph" w:styleId="1">
    <w:name w:val="heading 1"/>
    <w:basedOn w:val="a"/>
    <w:link w:val="10"/>
    <w:uiPriority w:val="9"/>
    <w:qFormat/>
    <w:rsid w:val="00583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30A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B330A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B330AA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B330A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B330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5833E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s1">
    <w:name w:val="s_1"/>
    <w:basedOn w:val="a"/>
    <w:rsid w:val="0058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33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page number"/>
    <w:basedOn w:val="a0"/>
    <w:rsid w:val="00B02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C80ABFCCA3A3DD5CE3E123D3E6BFAB7A57ACFA231066A5A170D641A23E6010971DC7E7C05C9A1667244FE2D6C50ECB8FA77B50080AA4F7FBA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2023-12-21T07:06:00Z</dcterms:created>
  <dcterms:modified xsi:type="dcterms:W3CDTF">2023-12-21T07:06:00Z</dcterms:modified>
</cp:coreProperties>
</file>