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«БОРЗИНСКОЕ»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«17»  ноября  2015 г.                                                                            № 945                          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Положения о проведении новогоднего городского конкурса детских писем «Письмо Деду Морозу»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Руководствуясь  Федеральным Законом  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1. Утвердить Положение «О проведении новогоднего городского конкурса детских писем «Письмо Деду Морозу»  (приложение № 1);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2.Постановление вступает в силу с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А.В.Савватеев</w:t>
      </w:r>
      <w:proofErr w:type="spellEnd"/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Приложение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 постановлению администрации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945 от «17» ноября 2015 года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ПОЛОЖЕНИЕ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проведении новогоднего городского конкурса детских писем «Письмо Деду Морозу»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1. Общие положения.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Положение определяет порядок и условия организации и проведения новогоднего городского конкурса детских писем  «Письмо Деду Морозу» (далее - конкурс).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Учредителем конкурса является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Финансирование осуществляется за счет средств местного бюджета.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1.4. Конкурс проводится с целью поощрения творческих способностей детей, проживающих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 Задачи конкурса: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выявление талантливых, инициативных детей;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стимулирование юных горожан стремления к новым достижениям и добрым делам;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создание сказочной новогодней атмосферы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2. Порядок и условия проведения конкурса.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 Конкурс проводится с 01 по 24 декабря 2015 года;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 К участию в конкурсе детских писем допускаются дети в возрасте от 4 до 15 лет, проживающие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2.3. Работы на конкурс представляют непосредственно авторы или их родители;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2.4 Поступившие на конкурс работы не возвращаются.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2.5. Прием работ на конкурс осуществляется с 1 по 24 декабря 2015 года. Работы принимаются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»,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, 23,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каб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 № 32, тел. 3-37-20;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2.6.Вместе с представленными на конкурс работами участники конкурса предоставляют о себе следующую информацию: фамилия, имя, отчество, возраст, домашний адрес, место учебы (для школьников), контактный телефон;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2.7. Конкурс проводится в трех возрастных категориях по следующим номинациям: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2.7.1.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«Открытка Деду Морозу» - для детей в возрасте от 4 до 6 лет</w:t>
      </w:r>
      <w:r>
        <w:rPr>
          <w:rFonts w:ascii="Arial" w:hAnsi="Arial" w:cs="Arial"/>
          <w:color w:val="666666"/>
          <w:sz w:val="18"/>
          <w:szCs w:val="18"/>
        </w:rPr>
        <w:t>. Работа выполняется в произвольной художественной технике. Рисунок должен быть выполнен в виде открытки и отражать представления ребенка о празднике Новый год.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2.7.2.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«Мой любимый Новый год» - для детей в возрасте от 7 до 10 лет.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данную номинацию принимаются рассказы детей о празднике Новый год, какие новогодние традиции есть в их семьях, как принято встречать Новый год, какие елочные украшения делают своими руками, какие открытки, сюрпризы или новогодние приключения стали для них самыми запоминающимися. К рассказу могут прилагаться фотографии, рисунки, декоративные поделки. Объем не более одной страницы. Работа должна быть выполнена ребенком самостоятельно.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2.7.3. «</w:t>
      </w:r>
      <w:r>
        <w:rPr>
          <w:rStyle w:val="a4"/>
          <w:rFonts w:ascii="Arial" w:hAnsi="Arial" w:cs="Arial"/>
          <w:color w:val="666666"/>
          <w:sz w:val="18"/>
          <w:szCs w:val="18"/>
        </w:rPr>
        <w:t>Письмо Деду Морозу» - для детей в возрасте от 11 до 15 лет.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Письмо выполняется в  форме сказок, рассказов, историй о достигнутых успехах и добрых делах, совершенных в течение 2015 года, а также о  том, что бы могли сделать авторы писем, если бы сами стали зимними волшебниками: Дедом Морозом или Снегурочкой. Объем не более двух  страниц. К письму  могут прилагаться фотографии, рисунки, декоративные поделки.  Работа должна быть выполнена ребенком самостоятельно.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lastRenderedPageBreak/>
        <w:t>3.Критерии оценки: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3.1. Соответствие тематике конкурса;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3.2. Логика построения  письма, рассказа;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3.3. Эмоциональность, содержательность;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3.4. Оригинальность и грамотность изложения материала;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3.5. Личный вклад ребенка в создание конкурсной работы.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                    4.Порядок подведения итогов конкурса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4.1. Поступившие на конкурс работы рассматриваются конкурсной комиссией 25 декабря 2015 года;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4.2. Состав конкурсной комиссии определяется в соответствии с приложением № 1 к настоящему Положению;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4.3. По итогам конкурса в каждой номинации присуждаются три призовых места. Победители определяются по наибольшей сумме набранных баллов. Победителям вручаются дипломы и денежные вознаграждения;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4.4. Решение конкурсной комиссии оформляется протоколом.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4.5. Награждение победителей конкурса будет проходить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29 декабря 2015 года.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4.6.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СОСТАВ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конкурсной комиссии новогоднего городского конкурса детских писем «Письмо Деду Морозу»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1.Савватеев А.В. -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ГП «Борзинское»                                                        председатель комиссии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2.Петрова Н.В. –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Зам. руководителя по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социальному</w:t>
      </w:r>
      <w:proofErr w:type="gramEnd"/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развитию                                                                     член комиссии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Боровых Т.В. –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Зам. начальника отдела ОП 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КР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 член комиссии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4.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Бянкина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О.В. –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Главный специалист отдела ОП 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КР</w:t>
      </w:r>
      <w:proofErr w:type="gramEnd"/>
      <w:r>
        <w:rPr>
          <w:rFonts w:ascii="Arial" w:hAnsi="Arial" w:cs="Arial"/>
          <w:color w:val="666666"/>
          <w:sz w:val="18"/>
          <w:szCs w:val="18"/>
        </w:rPr>
        <w:t>                        член комиссии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Редколис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В.П. –</w:t>
      </w:r>
    </w:p>
    <w:p w:rsidR="003246EF" w:rsidRDefault="003246EF" w:rsidP="003246E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Директор МБУК СКЦ г. Борзя                                  член комиссии    </w:t>
      </w:r>
    </w:p>
    <w:p w:rsidR="00E4206A" w:rsidRDefault="003246E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C1"/>
    <w:rsid w:val="003246EF"/>
    <w:rsid w:val="005418C5"/>
    <w:rsid w:val="00973338"/>
    <w:rsid w:val="00B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6EF"/>
    <w:rPr>
      <w:b/>
      <w:bCs/>
    </w:rPr>
  </w:style>
  <w:style w:type="character" w:customStyle="1" w:styleId="apple-converted-space">
    <w:name w:val="apple-converted-space"/>
    <w:basedOn w:val="a0"/>
    <w:rsid w:val="0032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6EF"/>
    <w:rPr>
      <w:b/>
      <w:bCs/>
    </w:rPr>
  </w:style>
  <w:style w:type="character" w:customStyle="1" w:styleId="apple-converted-space">
    <w:name w:val="apple-converted-space"/>
    <w:basedOn w:val="a0"/>
    <w:rsid w:val="0032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2016-09-27T04:30:00Z</dcterms:created>
  <dcterms:modified xsi:type="dcterms:W3CDTF">2016-09-27T04:30:00Z</dcterms:modified>
</cp:coreProperties>
</file>